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CC7" w:rsidRPr="00B06EFF" w:rsidRDefault="00CA7CC7" w:rsidP="00CA7CC7">
      <w:pPr>
        <w:jc w:val="center"/>
        <w:rPr>
          <w:b/>
          <w:sz w:val="28"/>
          <w:szCs w:val="28"/>
        </w:rPr>
      </w:pPr>
      <w:bookmarkStart w:id="0" w:name="_Hlk118286224"/>
      <w:r w:rsidRPr="00B06EFF">
        <w:rPr>
          <w:b/>
          <w:sz w:val="28"/>
          <w:szCs w:val="28"/>
        </w:rPr>
        <w:t>Федеральное государственное образовательное бюджетное учреждение</w:t>
      </w:r>
    </w:p>
    <w:p w:rsidR="00CA7CC7" w:rsidRPr="00B06EFF" w:rsidRDefault="00CA7CC7" w:rsidP="00CA7CC7">
      <w:pPr>
        <w:jc w:val="center"/>
        <w:rPr>
          <w:b/>
          <w:sz w:val="28"/>
          <w:szCs w:val="28"/>
        </w:rPr>
      </w:pPr>
      <w:r w:rsidRPr="00B06EFF">
        <w:rPr>
          <w:b/>
          <w:sz w:val="28"/>
          <w:szCs w:val="28"/>
        </w:rPr>
        <w:t>высшего образования</w:t>
      </w:r>
    </w:p>
    <w:p w:rsidR="00CA7CC7" w:rsidRPr="00B06EFF" w:rsidRDefault="00CA7CC7" w:rsidP="00CA7CC7">
      <w:pPr>
        <w:jc w:val="center"/>
        <w:rPr>
          <w:b/>
          <w:sz w:val="28"/>
          <w:szCs w:val="28"/>
        </w:rPr>
      </w:pPr>
      <w:r w:rsidRPr="00B06EFF">
        <w:rPr>
          <w:b/>
          <w:sz w:val="28"/>
          <w:szCs w:val="28"/>
        </w:rPr>
        <w:t>«ФИНАНСОВЫЙ УНИВЕРСИТЕТ</w:t>
      </w:r>
    </w:p>
    <w:p w:rsidR="00CA7CC7" w:rsidRPr="00B06EFF" w:rsidRDefault="00CA7CC7" w:rsidP="00CA7CC7">
      <w:pPr>
        <w:jc w:val="center"/>
        <w:rPr>
          <w:b/>
          <w:sz w:val="28"/>
          <w:szCs w:val="28"/>
        </w:rPr>
      </w:pPr>
      <w:r w:rsidRPr="00B06EFF">
        <w:rPr>
          <w:b/>
          <w:sz w:val="28"/>
          <w:szCs w:val="28"/>
        </w:rPr>
        <w:t>ПРИ ПРАВИТЕЛЬСТВЕ РОССИЙСКОЙ ФЕДЕРАЦИИ»</w:t>
      </w:r>
    </w:p>
    <w:p w:rsidR="00CA7CC7" w:rsidRPr="00B06EFF" w:rsidRDefault="00CA7CC7" w:rsidP="00CA7CC7">
      <w:pPr>
        <w:jc w:val="center"/>
        <w:rPr>
          <w:b/>
          <w:sz w:val="28"/>
          <w:szCs w:val="28"/>
        </w:rPr>
      </w:pPr>
      <w:r w:rsidRPr="00B06EFF">
        <w:rPr>
          <w:b/>
          <w:sz w:val="28"/>
          <w:szCs w:val="28"/>
        </w:rPr>
        <w:t>(Финансовый университет)</w:t>
      </w:r>
    </w:p>
    <w:p w:rsidR="00CA7CC7" w:rsidRPr="00B06EFF" w:rsidRDefault="00CA7CC7" w:rsidP="00CA7CC7">
      <w:pPr>
        <w:jc w:val="center"/>
        <w:rPr>
          <w:b/>
          <w:sz w:val="28"/>
          <w:szCs w:val="28"/>
        </w:rPr>
      </w:pPr>
    </w:p>
    <w:p w:rsidR="007D2B5E" w:rsidRPr="00B06EFF" w:rsidRDefault="007D2B5E" w:rsidP="007D2B5E">
      <w:pPr>
        <w:adjustRightInd/>
        <w:jc w:val="center"/>
        <w:rPr>
          <w:rFonts w:eastAsiaTheme="minorHAnsi"/>
          <w:b/>
          <w:bCs/>
          <w:sz w:val="28"/>
          <w:szCs w:val="28"/>
          <w:lang w:bidi="ru-RU"/>
        </w:rPr>
      </w:pPr>
      <w:r w:rsidRPr="00B06EFF">
        <w:rPr>
          <w:rFonts w:eastAsiaTheme="minorHAnsi"/>
          <w:b/>
          <w:bCs/>
          <w:sz w:val="28"/>
          <w:szCs w:val="28"/>
          <w:lang w:bidi="ru-RU"/>
        </w:rPr>
        <w:t>Департамент социологии</w:t>
      </w:r>
    </w:p>
    <w:p w:rsidR="007D2B5E" w:rsidRPr="00B06EFF" w:rsidRDefault="007D2B5E" w:rsidP="007D2B5E">
      <w:pPr>
        <w:adjustRightInd/>
        <w:jc w:val="center"/>
        <w:rPr>
          <w:rFonts w:eastAsiaTheme="minorHAnsi"/>
          <w:b/>
          <w:bCs/>
          <w:sz w:val="28"/>
          <w:szCs w:val="28"/>
          <w:lang w:bidi="ru-RU"/>
        </w:rPr>
      </w:pPr>
      <w:r w:rsidRPr="00B06EFF">
        <w:rPr>
          <w:rFonts w:eastAsiaTheme="minorHAnsi"/>
          <w:i/>
          <w:iCs/>
          <w:sz w:val="28"/>
          <w:szCs w:val="28"/>
        </w:rPr>
        <w:t xml:space="preserve"> </w:t>
      </w:r>
      <w:bookmarkStart w:id="1" w:name="_Hlk89114386"/>
      <w:r w:rsidRPr="00B06EFF">
        <w:rPr>
          <w:rFonts w:eastAsiaTheme="minorHAnsi"/>
          <w:b/>
          <w:bCs/>
          <w:sz w:val="28"/>
          <w:szCs w:val="28"/>
          <w:lang w:bidi="ru-RU"/>
        </w:rPr>
        <w:t>Факультета социальных наук и массовых коммуникаций</w:t>
      </w:r>
      <w:bookmarkEnd w:id="1"/>
    </w:p>
    <w:p w:rsidR="007D2B5E" w:rsidRPr="00B06EFF" w:rsidRDefault="007D2B5E" w:rsidP="007D2B5E">
      <w:pPr>
        <w:adjustRightInd/>
        <w:jc w:val="center"/>
        <w:rPr>
          <w:rFonts w:eastAsiaTheme="minorHAnsi"/>
          <w:b/>
          <w:bCs/>
          <w:sz w:val="28"/>
          <w:szCs w:val="28"/>
          <w:lang w:bidi="ru-RU"/>
        </w:rPr>
      </w:pPr>
    </w:p>
    <w:p w:rsidR="00CA7CC7" w:rsidRPr="00B06EFF" w:rsidRDefault="00CA7CC7" w:rsidP="00CA7CC7">
      <w:pPr>
        <w:jc w:val="right"/>
        <w:rPr>
          <w:sz w:val="28"/>
          <w:szCs w:val="28"/>
        </w:rPr>
      </w:pPr>
    </w:p>
    <w:tbl>
      <w:tblPr>
        <w:tblW w:w="4494" w:type="dxa"/>
        <w:tblInd w:w="5556" w:type="dxa"/>
        <w:tblLook w:val="04A0" w:firstRow="1" w:lastRow="0" w:firstColumn="1" w:lastColumn="0" w:noHBand="0" w:noVBand="1"/>
      </w:tblPr>
      <w:tblGrid>
        <w:gridCol w:w="4494"/>
      </w:tblGrid>
      <w:tr w:rsidR="00B06EFF" w:rsidRPr="00B06EFF" w:rsidTr="007D2B5E">
        <w:trPr>
          <w:trHeight w:val="842"/>
        </w:trPr>
        <w:tc>
          <w:tcPr>
            <w:tcW w:w="4494" w:type="dxa"/>
          </w:tcPr>
          <w:p w:rsidR="007D2B5E" w:rsidRPr="00B06EFF" w:rsidRDefault="007D2B5E" w:rsidP="007D2B5E">
            <w:pPr>
              <w:tabs>
                <w:tab w:val="center" w:pos="2064"/>
                <w:tab w:val="center" w:pos="7754"/>
              </w:tabs>
              <w:adjustRightInd/>
              <w:rPr>
                <w:rFonts w:eastAsiaTheme="minorHAnsi"/>
                <w:sz w:val="28"/>
                <w:szCs w:val="28"/>
                <w:lang w:eastAsia="en-US" w:bidi="ru-RU"/>
              </w:rPr>
            </w:pPr>
            <w:r w:rsidRPr="00B06EFF">
              <w:rPr>
                <w:rFonts w:eastAsiaTheme="minorHAnsi"/>
                <w:sz w:val="28"/>
                <w:szCs w:val="28"/>
                <w:lang w:eastAsia="en-US" w:bidi="ru-RU"/>
              </w:rPr>
              <w:t>УТВЕРЖДАЮ</w:t>
            </w:r>
          </w:p>
          <w:p w:rsidR="007D2B5E" w:rsidRPr="00B06EFF" w:rsidRDefault="007D2B5E" w:rsidP="007D2B5E">
            <w:pPr>
              <w:tabs>
                <w:tab w:val="center" w:pos="2064"/>
                <w:tab w:val="center" w:pos="7754"/>
              </w:tabs>
              <w:adjustRightInd/>
              <w:rPr>
                <w:rFonts w:eastAsiaTheme="minorHAnsi"/>
                <w:sz w:val="28"/>
                <w:szCs w:val="28"/>
                <w:lang w:eastAsia="en-US" w:bidi="ru-RU"/>
              </w:rPr>
            </w:pPr>
          </w:p>
          <w:p w:rsidR="007D2B5E" w:rsidRPr="00B06EFF" w:rsidRDefault="007D2B5E" w:rsidP="007D2B5E">
            <w:pPr>
              <w:tabs>
                <w:tab w:val="center" w:pos="2064"/>
                <w:tab w:val="center" w:pos="7754"/>
              </w:tabs>
              <w:adjustRightInd/>
              <w:rPr>
                <w:rFonts w:eastAsiaTheme="minorHAnsi"/>
                <w:sz w:val="28"/>
                <w:szCs w:val="28"/>
                <w:lang w:eastAsia="en-US" w:bidi="ru-RU"/>
              </w:rPr>
            </w:pPr>
            <w:r w:rsidRPr="00B06EFF">
              <w:rPr>
                <w:rFonts w:eastAsiaTheme="minorHAnsi"/>
                <w:sz w:val="28"/>
                <w:szCs w:val="28"/>
                <w:lang w:eastAsia="en-US" w:bidi="ru-RU"/>
              </w:rPr>
              <w:t>Проректор</w:t>
            </w:r>
          </w:p>
          <w:p w:rsidR="007D2B5E" w:rsidRPr="00B06EFF" w:rsidRDefault="007D2B5E" w:rsidP="007D2B5E">
            <w:pPr>
              <w:tabs>
                <w:tab w:val="center" w:pos="2064"/>
                <w:tab w:val="center" w:pos="7754"/>
              </w:tabs>
              <w:adjustRightInd/>
              <w:rPr>
                <w:rFonts w:eastAsiaTheme="minorHAnsi"/>
                <w:sz w:val="28"/>
                <w:szCs w:val="28"/>
                <w:lang w:eastAsia="en-US" w:bidi="ru-RU"/>
              </w:rPr>
            </w:pPr>
            <w:r w:rsidRPr="00B06EFF">
              <w:rPr>
                <w:rFonts w:eastAsiaTheme="minorHAnsi"/>
                <w:sz w:val="28"/>
                <w:szCs w:val="28"/>
                <w:lang w:eastAsia="en-US" w:bidi="ru-RU"/>
              </w:rPr>
              <w:t>по учебной и методической работе</w:t>
            </w:r>
          </w:p>
          <w:p w:rsidR="007D2B5E" w:rsidRPr="00B06EFF" w:rsidRDefault="007D2B5E" w:rsidP="007D2B5E">
            <w:pPr>
              <w:tabs>
                <w:tab w:val="center" w:pos="2064"/>
                <w:tab w:val="center" w:pos="7754"/>
              </w:tabs>
              <w:adjustRightInd/>
              <w:rPr>
                <w:rFonts w:eastAsiaTheme="minorHAnsi"/>
                <w:sz w:val="28"/>
                <w:szCs w:val="28"/>
                <w:lang w:eastAsia="en-US" w:bidi="ru-RU"/>
              </w:rPr>
            </w:pPr>
            <w:r w:rsidRPr="00B06EFF">
              <w:rPr>
                <w:rFonts w:eastAsiaTheme="minorHAnsi"/>
                <w:sz w:val="28"/>
                <w:szCs w:val="28"/>
                <w:lang w:eastAsia="en-US" w:bidi="ru-RU"/>
              </w:rPr>
              <w:t>________________Е.А. Каменева</w:t>
            </w:r>
          </w:p>
          <w:p w:rsidR="007D2B5E" w:rsidRPr="00B06EFF" w:rsidRDefault="007D2B5E" w:rsidP="007D2B5E">
            <w:pPr>
              <w:tabs>
                <w:tab w:val="center" w:pos="2064"/>
                <w:tab w:val="center" w:pos="7754"/>
              </w:tabs>
              <w:adjustRightInd/>
              <w:rPr>
                <w:rFonts w:eastAsiaTheme="minorHAnsi"/>
                <w:sz w:val="28"/>
                <w:szCs w:val="28"/>
                <w:lang w:eastAsia="en-US" w:bidi="ru-RU"/>
              </w:rPr>
            </w:pPr>
            <w:r w:rsidRPr="00B06EFF">
              <w:rPr>
                <w:rFonts w:eastAsiaTheme="minorHAnsi"/>
                <w:sz w:val="28"/>
                <w:szCs w:val="28"/>
                <w:lang w:eastAsia="en-US" w:bidi="ru-RU"/>
              </w:rPr>
              <w:t>(подпись)</w:t>
            </w:r>
          </w:p>
          <w:p w:rsidR="007D2B5E" w:rsidRPr="00B06EFF" w:rsidRDefault="007D2B5E" w:rsidP="007D2B5E">
            <w:pPr>
              <w:tabs>
                <w:tab w:val="center" w:pos="2064"/>
                <w:tab w:val="center" w:pos="7754"/>
              </w:tabs>
              <w:adjustRightInd/>
              <w:rPr>
                <w:rFonts w:eastAsiaTheme="minorHAnsi"/>
                <w:sz w:val="28"/>
                <w:szCs w:val="28"/>
                <w:lang w:eastAsia="en-US" w:bidi="ru-RU"/>
              </w:rPr>
            </w:pPr>
            <w:r w:rsidRPr="00B06EFF">
              <w:rPr>
                <w:rFonts w:eastAsiaTheme="minorHAnsi"/>
                <w:sz w:val="28"/>
                <w:szCs w:val="28"/>
                <w:lang w:eastAsia="en-US" w:bidi="ru-RU"/>
              </w:rPr>
              <w:t>«__</w:t>
            </w:r>
            <w:r w:rsidR="00B06EFF" w:rsidRPr="00B06EFF">
              <w:rPr>
                <w:rFonts w:eastAsiaTheme="minorHAnsi"/>
                <w:sz w:val="28"/>
                <w:szCs w:val="28"/>
                <w:lang w:eastAsia="en-US" w:bidi="ru-RU"/>
              </w:rPr>
              <w:t>01</w:t>
            </w:r>
            <w:r w:rsidRPr="00B06EFF">
              <w:rPr>
                <w:rFonts w:eastAsiaTheme="minorHAnsi"/>
                <w:sz w:val="28"/>
                <w:szCs w:val="28"/>
                <w:lang w:eastAsia="en-US" w:bidi="ru-RU"/>
              </w:rPr>
              <w:t>_»__</w:t>
            </w:r>
            <w:r w:rsidR="00B06EFF" w:rsidRPr="00B06EFF">
              <w:rPr>
                <w:rFonts w:eastAsiaTheme="minorHAnsi"/>
                <w:sz w:val="28"/>
                <w:szCs w:val="28"/>
                <w:lang w:eastAsia="en-US" w:bidi="ru-RU"/>
              </w:rPr>
              <w:t>декабря__</w:t>
            </w:r>
            <w:r w:rsidRPr="00B06EFF">
              <w:rPr>
                <w:rFonts w:eastAsiaTheme="minorHAnsi"/>
                <w:sz w:val="28"/>
                <w:szCs w:val="28"/>
                <w:lang w:eastAsia="en-US" w:bidi="ru-RU"/>
              </w:rPr>
              <w:t>2022 г.</w:t>
            </w:r>
          </w:p>
          <w:p w:rsidR="00CA7CC7" w:rsidRPr="00B06EFF" w:rsidRDefault="00CA7CC7" w:rsidP="00CA7CC7">
            <w:pPr>
              <w:jc w:val="right"/>
              <w:rPr>
                <w:b/>
                <w:caps/>
                <w:sz w:val="28"/>
                <w:szCs w:val="28"/>
              </w:rPr>
            </w:pPr>
          </w:p>
        </w:tc>
      </w:tr>
    </w:tbl>
    <w:p w:rsidR="001518C1" w:rsidRPr="00B06EFF" w:rsidRDefault="001518C1" w:rsidP="00CA7CC7">
      <w:pPr>
        <w:jc w:val="center"/>
        <w:rPr>
          <w:b/>
          <w:sz w:val="28"/>
          <w:szCs w:val="28"/>
        </w:rPr>
      </w:pPr>
      <w:bookmarkStart w:id="2" w:name="_Hlk116916852"/>
    </w:p>
    <w:p w:rsidR="001518C1" w:rsidRPr="00B06EFF" w:rsidRDefault="001518C1" w:rsidP="00CA7CC7">
      <w:pPr>
        <w:jc w:val="center"/>
        <w:rPr>
          <w:b/>
          <w:sz w:val="28"/>
          <w:szCs w:val="28"/>
        </w:rPr>
      </w:pPr>
    </w:p>
    <w:p w:rsidR="00CA7CC7" w:rsidRPr="00B06EFF" w:rsidRDefault="00CA7CC7" w:rsidP="00CA7CC7">
      <w:pPr>
        <w:jc w:val="center"/>
        <w:rPr>
          <w:b/>
          <w:sz w:val="28"/>
          <w:szCs w:val="28"/>
        </w:rPr>
      </w:pPr>
      <w:r w:rsidRPr="00B06EFF">
        <w:rPr>
          <w:b/>
          <w:sz w:val="28"/>
          <w:szCs w:val="28"/>
        </w:rPr>
        <w:t>Д.С. Райдугин</w:t>
      </w:r>
    </w:p>
    <w:p w:rsidR="00CA7CC7" w:rsidRPr="00B06EFF" w:rsidRDefault="00CA7CC7" w:rsidP="00CA7CC7">
      <w:pPr>
        <w:pStyle w:val="af0"/>
        <w:tabs>
          <w:tab w:val="left" w:pos="780"/>
          <w:tab w:val="center" w:pos="4535"/>
        </w:tabs>
        <w:spacing w:after="0"/>
        <w:jc w:val="center"/>
        <w:rPr>
          <w:b/>
          <w:bCs/>
          <w:sz w:val="24"/>
          <w:szCs w:val="24"/>
        </w:rPr>
      </w:pPr>
    </w:p>
    <w:p w:rsidR="00CA7CC7" w:rsidRPr="00B06EFF" w:rsidRDefault="00865DB1" w:rsidP="00CA7CC7">
      <w:pPr>
        <w:pStyle w:val="af0"/>
        <w:tabs>
          <w:tab w:val="left" w:pos="780"/>
          <w:tab w:val="center" w:pos="4535"/>
        </w:tabs>
        <w:spacing w:after="0"/>
        <w:jc w:val="center"/>
        <w:rPr>
          <w:b/>
          <w:bCs/>
          <w:sz w:val="36"/>
          <w:szCs w:val="36"/>
        </w:rPr>
      </w:pPr>
      <w:r w:rsidRPr="00B06EFF">
        <w:rPr>
          <w:b/>
          <w:bCs/>
          <w:sz w:val="36"/>
          <w:szCs w:val="36"/>
        </w:rPr>
        <w:t>Девиации в сфере экономики и финансов</w:t>
      </w:r>
    </w:p>
    <w:p w:rsidR="007D2B5E" w:rsidRPr="00B06EFF" w:rsidRDefault="007D2B5E" w:rsidP="00CA7CC7">
      <w:pPr>
        <w:pStyle w:val="af0"/>
        <w:tabs>
          <w:tab w:val="left" w:pos="780"/>
          <w:tab w:val="center" w:pos="4535"/>
        </w:tabs>
        <w:spacing w:after="0"/>
        <w:jc w:val="center"/>
        <w:rPr>
          <w:b/>
          <w:bCs/>
          <w:sz w:val="36"/>
          <w:szCs w:val="36"/>
        </w:rPr>
      </w:pPr>
    </w:p>
    <w:p w:rsidR="007D2B5E" w:rsidRPr="00B06EFF" w:rsidRDefault="007D2B5E" w:rsidP="007D2B5E">
      <w:pPr>
        <w:widowControl/>
        <w:autoSpaceDE/>
        <w:autoSpaceDN/>
        <w:adjustRightInd/>
        <w:jc w:val="center"/>
        <w:rPr>
          <w:rFonts w:eastAsiaTheme="minorHAnsi"/>
          <w:sz w:val="28"/>
          <w:szCs w:val="28"/>
          <w:lang w:eastAsia="en-US"/>
        </w:rPr>
      </w:pPr>
      <w:r w:rsidRPr="00B06EFF">
        <w:rPr>
          <w:rFonts w:eastAsiaTheme="minorHAnsi"/>
          <w:b/>
          <w:sz w:val="28"/>
          <w:szCs w:val="28"/>
          <w:lang w:eastAsia="en-US"/>
        </w:rPr>
        <w:t>Рабочая программа дисциплины</w:t>
      </w:r>
    </w:p>
    <w:p w:rsidR="007D2B5E" w:rsidRPr="00B06EFF" w:rsidRDefault="007D2B5E" w:rsidP="007D2B5E">
      <w:pPr>
        <w:widowControl/>
        <w:autoSpaceDE/>
        <w:autoSpaceDN/>
        <w:adjustRightInd/>
        <w:jc w:val="center"/>
        <w:rPr>
          <w:rFonts w:eastAsiaTheme="minorHAnsi"/>
          <w:sz w:val="28"/>
          <w:szCs w:val="28"/>
          <w:lang w:eastAsia="en-US"/>
        </w:rPr>
      </w:pPr>
      <w:r w:rsidRPr="00B06EFF">
        <w:rPr>
          <w:rFonts w:eastAsiaTheme="minorHAnsi"/>
          <w:sz w:val="28"/>
          <w:szCs w:val="28"/>
          <w:lang w:eastAsia="en-US"/>
        </w:rPr>
        <w:t xml:space="preserve">для </w:t>
      </w:r>
      <w:r w:rsidR="009E55CE" w:rsidRPr="00B06EFF">
        <w:rPr>
          <w:rFonts w:eastAsiaTheme="minorHAnsi"/>
          <w:sz w:val="28"/>
          <w:szCs w:val="28"/>
          <w:lang w:eastAsia="en-US"/>
        </w:rPr>
        <w:t xml:space="preserve">студентов, </w:t>
      </w:r>
      <w:r w:rsidRPr="00B06EFF">
        <w:rPr>
          <w:rFonts w:eastAsiaTheme="minorHAnsi"/>
          <w:sz w:val="28"/>
          <w:szCs w:val="28"/>
          <w:lang w:eastAsia="en-US"/>
        </w:rPr>
        <w:t>обучающихся по направлени</w:t>
      </w:r>
      <w:r w:rsidR="001518C1" w:rsidRPr="00B06EFF">
        <w:rPr>
          <w:rFonts w:eastAsiaTheme="minorHAnsi"/>
          <w:sz w:val="28"/>
          <w:szCs w:val="28"/>
          <w:lang w:eastAsia="en-US"/>
        </w:rPr>
        <w:t>е</w:t>
      </w:r>
      <w:r w:rsidRPr="00B06EFF">
        <w:rPr>
          <w:rFonts w:eastAsiaTheme="minorHAnsi"/>
          <w:sz w:val="28"/>
          <w:szCs w:val="28"/>
          <w:lang w:eastAsia="en-US"/>
        </w:rPr>
        <w:t xml:space="preserve"> подготовки </w:t>
      </w:r>
    </w:p>
    <w:p w:rsidR="00275EED" w:rsidRPr="00B06EFF" w:rsidRDefault="007D2B5E" w:rsidP="001518C1">
      <w:pPr>
        <w:suppressAutoHyphens/>
        <w:spacing w:line="276" w:lineRule="auto"/>
        <w:jc w:val="center"/>
        <w:rPr>
          <w:sz w:val="28"/>
          <w:szCs w:val="28"/>
        </w:rPr>
      </w:pPr>
      <w:r w:rsidRPr="00B06EFF">
        <w:rPr>
          <w:rFonts w:eastAsiaTheme="minorHAnsi"/>
          <w:sz w:val="28"/>
          <w:szCs w:val="28"/>
          <w:lang w:eastAsia="en-US"/>
        </w:rPr>
        <w:t>39.0</w:t>
      </w:r>
      <w:r w:rsidR="00824C9C" w:rsidRPr="00B06EFF">
        <w:rPr>
          <w:rFonts w:eastAsiaTheme="minorHAnsi"/>
          <w:sz w:val="28"/>
          <w:szCs w:val="28"/>
          <w:lang w:eastAsia="en-US"/>
        </w:rPr>
        <w:t>4</w:t>
      </w:r>
      <w:r w:rsidR="001518C1" w:rsidRPr="00B06EFF">
        <w:rPr>
          <w:rFonts w:eastAsiaTheme="minorHAnsi"/>
          <w:sz w:val="28"/>
          <w:szCs w:val="28"/>
          <w:lang w:eastAsia="en-US"/>
        </w:rPr>
        <w:t xml:space="preserve">.01 </w:t>
      </w:r>
      <w:r w:rsidR="00824C9C" w:rsidRPr="00B06EFF">
        <w:rPr>
          <w:rFonts w:eastAsiaTheme="minorHAnsi"/>
          <w:sz w:val="28"/>
          <w:szCs w:val="28"/>
          <w:lang w:eastAsia="en-US"/>
        </w:rPr>
        <w:t>Социология</w:t>
      </w:r>
      <w:r w:rsidR="003D7B08" w:rsidRPr="00B06EFF">
        <w:rPr>
          <w:rFonts w:eastAsiaTheme="minorHAnsi"/>
          <w:sz w:val="28"/>
          <w:szCs w:val="28"/>
          <w:lang w:eastAsia="en-US"/>
        </w:rPr>
        <w:t>,</w:t>
      </w:r>
      <w:r w:rsidRPr="00B06EFF">
        <w:rPr>
          <w:sz w:val="28"/>
          <w:szCs w:val="28"/>
        </w:rPr>
        <w:t xml:space="preserve"> </w:t>
      </w:r>
      <w:r w:rsidR="001518C1" w:rsidRPr="00B06EFF">
        <w:rPr>
          <w:sz w:val="28"/>
          <w:szCs w:val="28"/>
        </w:rPr>
        <w:t>направленности программ магистратуры</w:t>
      </w:r>
      <w:r w:rsidRPr="00B06EFF">
        <w:rPr>
          <w:sz w:val="28"/>
          <w:szCs w:val="28"/>
        </w:rPr>
        <w:t xml:space="preserve">: </w:t>
      </w:r>
      <w:r w:rsidR="00275EED" w:rsidRPr="00B06EFF">
        <w:rPr>
          <w:sz w:val="28"/>
          <w:szCs w:val="28"/>
        </w:rPr>
        <w:t>«</w:t>
      </w:r>
      <w:r w:rsidR="00824C9C" w:rsidRPr="00B06EFF">
        <w:rPr>
          <w:sz w:val="28"/>
          <w:szCs w:val="28"/>
        </w:rPr>
        <w:t>Социальное управление стратегическим развитием</w:t>
      </w:r>
      <w:r w:rsidR="00275EED" w:rsidRPr="00B06EFF">
        <w:rPr>
          <w:sz w:val="28"/>
          <w:szCs w:val="28"/>
        </w:rPr>
        <w:t>»</w:t>
      </w:r>
      <w:r w:rsidR="001518C1" w:rsidRPr="00B06EFF">
        <w:rPr>
          <w:sz w:val="28"/>
          <w:szCs w:val="28"/>
        </w:rPr>
        <w:t>,</w:t>
      </w:r>
      <w:bookmarkStart w:id="3" w:name="_Hlk117617108"/>
      <w:r w:rsidR="001518C1" w:rsidRPr="00B06EFF">
        <w:rPr>
          <w:sz w:val="28"/>
          <w:szCs w:val="28"/>
        </w:rPr>
        <w:t xml:space="preserve"> </w:t>
      </w:r>
      <w:r w:rsidR="00275EED" w:rsidRPr="00B06EFF">
        <w:rPr>
          <w:sz w:val="28"/>
          <w:szCs w:val="28"/>
        </w:rPr>
        <w:t>«Социология управления»</w:t>
      </w:r>
    </w:p>
    <w:bookmarkEnd w:id="2"/>
    <w:bookmarkEnd w:id="3"/>
    <w:p w:rsidR="00CA7CC7" w:rsidRPr="00B06EFF" w:rsidRDefault="00CA7CC7" w:rsidP="00CA7CC7">
      <w:pPr>
        <w:jc w:val="center"/>
        <w:rPr>
          <w:b/>
          <w:sz w:val="28"/>
          <w:szCs w:val="28"/>
        </w:rPr>
      </w:pPr>
    </w:p>
    <w:p w:rsidR="007D2B5E" w:rsidRPr="00B06EFF" w:rsidRDefault="007D2B5E" w:rsidP="007D2B5E">
      <w:pPr>
        <w:widowControl/>
        <w:autoSpaceDE/>
        <w:autoSpaceDN/>
        <w:adjustRightInd/>
        <w:ind w:right="284" w:firstLine="380"/>
        <w:jc w:val="center"/>
        <w:rPr>
          <w:rFonts w:eastAsiaTheme="minorHAnsi"/>
          <w:sz w:val="24"/>
          <w:szCs w:val="24"/>
        </w:rPr>
      </w:pPr>
      <w:bookmarkStart w:id="4" w:name="_Hlk117620610"/>
      <w:bookmarkStart w:id="5" w:name="_Hlk102638716"/>
      <w:r w:rsidRPr="00B06EFF">
        <w:rPr>
          <w:rFonts w:eastAsiaTheme="minorHAnsi"/>
          <w:i/>
          <w:iCs/>
          <w:sz w:val="24"/>
          <w:szCs w:val="24"/>
        </w:rPr>
        <w:t>Рекомендовано Ученым советом</w:t>
      </w:r>
      <w:r w:rsidRPr="00B06EFF">
        <w:rPr>
          <w:rFonts w:eastAsiaTheme="minorHAnsi"/>
          <w:i/>
          <w:iCs/>
          <w:sz w:val="24"/>
          <w:szCs w:val="24"/>
        </w:rPr>
        <w:br/>
        <w:t>Факультета социальных наук и массовых коммуникаций</w:t>
      </w:r>
      <w:r w:rsidRPr="00B06EFF">
        <w:rPr>
          <w:rFonts w:eastAsiaTheme="minorHAnsi"/>
          <w:i/>
          <w:iCs/>
          <w:sz w:val="24"/>
          <w:szCs w:val="24"/>
        </w:rPr>
        <w:br/>
        <w:t xml:space="preserve">(протокол №  </w:t>
      </w:r>
      <w:r w:rsidR="00B06EFF" w:rsidRPr="00B06EFF">
        <w:rPr>
          <w:rFonts w:eastAsiaTheme="minorHAnsi"/>
          <w:i/>
          <w:iCs/>
          <w:sz w:val="24"/>
          <w:szCs w:val="24"/>
        </w:rPr>
        <w:t>26</w:t>
      </w:r>
      <w:r w:rsidRPr="00B06EFF">
        <w:rPr>
          <w:rFonts w:eastAsiaTheme="minorHAnsi"/>
          <w:i/>
          <w:iCs/>
          <w:sz w:val="24"/>
          <w:szCs w:val="24"/>
        </w:rPr>
        <w:t xml:space="preserve"> от </w:t>
      </w:r>
      <w:r w:rsidR="00B06EFF" w:rsidRPr="00B06EFF">
        <w:rPr>
          <w:rFonts w:eastAsiaTheme="minorHAnsi"/>
          <w:i/>
          <w:iCs/>
          <w:sz w:val="24"/>
          <w:szCs w:val="24"/>
        </w:rPr>
        <w:t>24 ноября</w:t>
      </w:r>
      <w:r w:rsidRPr="00B06EFF">
        <w:rPr>
          <w:rFonts w:eastAsiaTheme="minorHAnsi"/>
          <w:i/>
          <w:iCs/>
          <w:sz w:val="24"/>
          <w:szCs w:val="24"/>
        </w:rPr>
        <w:t xml:space="preserve"> 2022 г.)</w:t>
      </w:r>
    </w:p>
    <w:bookmarkEnd w:id="4"/>
    <w:p w:rsidR="007D2B5E" w:rsidRPr="00B06EFF" w:rsidRDefault="007D2B5E" w:rsidP="007D2B5E">
      <w:pPr>
        <w:widowControl/>
        <w:autoSpaceDE/>
        <w:autoSpaceDN/>
        <w:adjustRightInd/>
        <w:ind w:right="284" w:firstLine="380"/>
        <w:jc w:val="center"/>
        <w:rPr>
          <w:rFonts w:eastAsiaTheme="minorHAnsi"/>
          <w:sz w:val="24"/>
          <w:szCs w:val="24"/>
        </w:rPr>
      </w:pPr>
      <w:r w:rsidRPr="00B06EFF">
        <w:rPr>
          <w:rFonts w:eastAsiaTheme="minorHAnsi"/>
          <w:i/>
          <w:iCs/>
          <w:sz w:val="24"/>
          <w:szCs w:val="24"/>
        </w:rPr>
        <w:t> </w:t>
      </w:r>
    </w:p>
    <w:p w:rsidR="007D2B5E" w:rsidRPr="00B06EFF" w:rsidRDefault="007D2B5E" w:rsidP="007D2B5E">
      <w:pPr>
        <w:widowControl/>
        <w:autoSpaceDE/>
        <w:autoSpaceDN/>
        <w:adjustRightInd/>
        <w:ind w:right="284" w:firstLine="380"/>
        <w:jc w:val="center"/>
        <w:rPr>
          <w:rFonts w:eastAsiaTheme="minorHAnsi"/>
          <w:sz w:val="24"/>
          <w:szCs w:val="24"/>
        </w:rPr>
      </w:pPr>
      <w:bookmarkStart w:id="6" w:name="_Hlk117620634"/>
      <w:r w:rsidRPr="00B06EFF">
        <w:rPr>
          <w:rFonts w:eastAsiaTheme="minorHAnsi"/>
          <w:i/>
          <w:iCs/>
          <w:sz w:val="24"/>
          <w:szCs w:val="24"/>
        </w:rPr>
        <w:t>Одобрено Советом учебно-научного</w:t>
      </w:r>
      <w:r w:rsidRPr="00B06EFF">
        <w:rPr>
          <w:rFonts w:eastAsiaTheme="minorHAnsi"/>
          <w:i/>
          <w:iCs/>
          <w:sz w:val="24"/>
          <w:szCs w:val="24"/>
        </w:rPr>
        <w:br/>
        <w:t>Департамента социологии</w:t>
      </w:r>
      <w:r w:rsidRPr="00B06EFF">
        <w:rPr>
          <w:rFonts w:eastAsiaTheme="minorHAnsi"/>
          <w:b/>
          <w:bCs/>
          <w:sz w:val="24"/>
          <w:szCs w:val="24"/>
          <w:lang w:bidi="ru-RU"/>
        </w:rPr>
        <w:t xml:space="preserve"> </w:t>
      </w:r>
      <w:r w:rsidRPr="00B06EFF">
        <w:rPr>
          <w:rFonts w:eastAsiaTheme="minorHAnsi"/>
          <w:i/>
          <w:iCs/>
          <w:sz w:val="24"/>
          <w:szCs w:val="24"/>
        </w:rPr>
        <w:t>Факультета социальных наук и массовых коммуникаций</w:t>
      </w:r>
      <w:r w:rsidRPr="00B06EFF">
        <w:rPr>
          <w:rFonts w:eastAsiaTheme="minorHAnsi"/>
          <w:i/>
          <w:iCs/>
          <w:sz w:val="24"/>
          <w:szCs w:val="24"/>
        </w:rPr>
        <w:br/>
        <w:t xml:space="preserve">(протокол № </w:t>
      </w:r>
      <w:r w:rsidR="00B06EFF" w:rsidRPr="00B06EFF">
        <w:rPr>
          <w:rFonts w:eastAsiaTheme="minorHAnsi"/>
          <w:i/>
          <w:iCs/>
          <w:sz w:val="24"/>
          <w:szCs w:val="24"/>
        </w:rPr>
        <w:t>02</w:t>
      </w:r>
      <w:r w:rsidRPr="00B06EFF">
        <w:rPr>
          <w:rFonts w:eastAsiaTheme="minorHAnsi"/>
          <w:i/>
          <w:iCs/>
          <w:sz w:val="24"/>
          <w:szCs w:val="24"/>
        </w:rPr>
        <w:t xml:space="preserve">  от </w:t>
      </w:r>
      <w:r w:rsidR="00B06EFF" w:rsidRPr="00B06EFF">
        <w:rPr>
          <w:rFonts w:eastAsiaTheme="minorHAnsi"/>
          <w:i/>
          <w:iCs/>
          <w:sz w:val="24"/>
          <w:szCs w:val="24"/>
        </w:rPr>
        <w:t>10 октября</w:t>
      </w:r>
      <w:r w:rsidRPr="00B06EFF">
        <w:rPr>
          <w:rFonts w:eastAsiaTheme="minorHAnsi"/>
          <w:i/>
          <w:iCs/>
          <w:sz w:val="24"/>
          <w:szCs w:val="24"/>
        </w:rPr>
        <w:t xml:space="preserve">  2022 г.)</w:t>
      </w:r>
    </w:p>
    <w:bookmarkEnd w:id="5"/>
    <w:bookmarkEnd w:id="6"/>
    <w:p w:rsidR="007D2B5E" w:rsidRPr="00B06EFF" w:rsidRDefault="007D2B5E" w:rsidP="007D2B5E">
      <w:pPr>
        <w:widowControl/>
        <w:autoSpaceDE/>
        <w:autoSpaceDN/>
        <w:adjustRightInd/>
        <w:jc w:val="center"/>
        <w:rPr>
          <w:rFonts w:eastAsia="Calibri"/>
          <w:sz w:val="24"/>
          <w:szCs w:val="24"/>
          <w:lang w:eastAsia="en-US"/>
        </w:rPr>
      </w:pPr>
    </w:p>
    <w:p w:rsidR="00CA7CC7" w:rsidRPr="00B06EFF" w:rsidRDefault="00CA7CC7" w:rsidP="00CA7CC7">
      <w:pPr>
        <w:suppressAutoHyphens/>
        <w:spacing w:line="276" w:lineRule="auto"/>
        <w:jc w:val="center"/>
        <w:rPr>
          <w:sz w:val="24"/>
          <w:szCs w:val="24"/>
        </w:rPr>
      </w:pPr>
    </w:p>
    <w:p w:rsidR="00CA7CC7" w:rsidRPr="00B06EFF" w:rsidRDefault="00CA7CC7" w:rsidP="00CA7CC7">
      <w:pPr>
        <w:suppressAutoHyphens/>
        <w:spacing w:line="276" w:lineRule="auto"/>
        <w:jc w:val="center"/>
        <w:rPr>
          <w:sz w:val="24"/>
          <w:szCs w:val="24"/>
        </w:rPr>
      </w:pPr>
    </w:p>
    <w:p w:rsidR="00CA7CC7" w:rsidRPr="00B06EFF" w:rsidRDefault="00CA7CC7" w:rsidP="00CA7CC7">
      <w:pPr>
        <w:jc w:val="center"/>
        <w:rPr>
          <w:b/>
          <w:sz w:val="28"/>
          <w:szCs w:val="28"/>
        </w:rPr>
      </w:pPr>
      <w:r w:rsidRPr="00B06EFF">
        <w:rPr>
          <w:sz w:val="28"/>
          <w:szCs w:val="28"/>
        </w:rPr>
        <w:t>Москва 20</w:t>
      </w:r>
      <w:r w:rsidR="00256272" w:rsidRPr="00B06EFF">
        <w:rPr>
          <w:sz w:val="28"/>
          <w:szCs w:val="28"/>
        </w:rPr>
        <w:t>22</w:t>
      </w:r>
      <w:r w:rsidRPr="00B06EFF">
        <w:rPr>
          <w:b/>
          <w:sz w:val="28"/>
          <w:szCs w:val="28"/>
        </w:rPr>
        <w:br w:type="column"/>
      </w:r>
      <w:r w:rsidRPr="00B06EFF">
        <w:rPr>
          <w:b/>
          <w:sz w:val="28"/>
          <w:szCs w:val="28"/>
        </w:rPr>
        <w:lastRenderedPageBreak/>
        <w:t>Федеральное государственное образовательное бюджетное учреждение</w:t>
      </w:r>
    </w:p>
    <w:p w:rsidR="00CA7CC7" w:rsidRPr="00B06EFF" w:rsidRDefault="00CA7CC7" w:rsidP="00CA7CC7">
      <w:pPr>
        <w:jc w:val="center"/>
        <w:rPr>
          <w:b/>
          <w:sz w:val="28"/>
          <w:szCs w:val="28"/>
        </w:rPr>
      </w:pPr>
      <w:r w:rsidRPr="00B06EFF">
        <w:rPr>
          <w:b/>
          <w:sz w:val="28"/>
          <w:szCs w:val="28"/>
        </w:rPr>
        <w:t>высшего образования</w:t>
      </w:r>
    </w:p>
    <w:p w:rsidR="00CA7CC7" w:rsidRPr="00B06EFF" w:rsidRDefault="00CA7CC7" w:rsidP="00CA7CC7">
      <w:pPr>
        <w:jc w:val="center"/>
        <w:rPr>
          <w:b/>
          <w:sz w:val="28"/>
          <w:szCs w:val="28"/>
        </w:rPr>
      </w:pPr>
      <w:r w:rsidRPr="00B06EFF">
        <w:rPr>
          <w:b/>
          <w:sz w:val="28"/>
          <w:szCs w:val="28"/>
        </w:rPr>
        <w:t>«ФИНАНСОВЫЙ УНИВЕРСИТЕТ</w:t>
      </w:r>
    </w:p>
    <w:p w:rsidR="00CA7CC7" w:rsidRPr="00B06EFF" w:rsidRDefault="00CA7CC7" w:rsidP="00CA7CC7">
      <w:pPr>
        <w:jc w:val="center"/>
        <w:rPr>
          <w:b/>
          <w:sz w:val="28"/>
          <w:szCs w:val="28"/>
        </w:rPr>
      </w:pPr>
      <w:r w:rsidRPr="00B06EFF">
        <w:rPr>
          <w:b/>
          <w:sz w:val="28"/>
          <w:szCs w:val="28"/>
        </w:rPr>
        <w:t>ПРИ ПРАВИТЕЛЬСТВЕ РОССИЙСКОЙ ФЕДЕРАЦИИ»</w:t>
      </w:r>
    </w:p>
    <w:p w:rsidR="00CA7CC7" w:rsidRPr="00B06EFF" w:rsidRDefault="00CA7CC7" w:rsidP="00CA7CC7">
      <w:pPr>
        <w:jc w:val="center"/>
        <w:rPr>
          <w:b/>
          <w:sz w:val="28"/>
          <w:szCs w:val="28"/>
        </w:rPr>
      </w:pPr>
      <w:r w:rsidRPr="00B06EFF">
        <w:rPr>
          <w:b/>
          <w:sz w:val="28"/>
          <w:szCs w:val="28"/>
        </w:rPr>
        <w:t>(Финансовый университет)</w:t>
      </w:r>
    </w:p>
    <w:p w:rsidR="00CA7CC7" w:rsidRPr="00B06EFF" w:rsidRDefault="00CA7CC7" w:rsidP="00CA7CC7">
      <w:pPr>
        <w:jc w:val="center"/>
        <w:rPr>
          <w:b/>
          <w:sz w:val="28"/>
          <w:szCs w:val="28"/>
        </w:rPr>
      </w:pPr>
    </w:p>
    <w:p w:rsidR="007D2B5E" w:rsidRPr="00B06EFF" w:rsidRDefault="007D2B5E" w:rsidP="007D2B5E">
      <w:pPr>
        <w:adjustRightInd/>
        <w:jc w:val="center"/>
        <w:rPr>
          <w:rFonts w:eastAsiaTheme="minorHAnsi"/>
          <w:b/>
          <w:bCs/>
          <w:sz w:val="28"/>
          <w:szCs w:val="28"/>
          <w:lang w:bidi="ru-RU"/>
        </w:rPr>
      </w:pPr>
      <w:r w:rsidRPr="00B06EFF">
        <w:rPr>
          <w:rFonts w:eastAsiaTheme="minorHAnsi"/>
          <w:b/>
          <w:bCs/>
          <w:sz w:val="28"/>
          <w:szCs w:val="28"/>
          <w:lang w:bidi="ru-RU"/>
        </w:rPr>
        <w:t>Департамент социологии</w:t>
      </w:r>
    </w:p>
    <w:p w:rsidR="007D2B5E" w:rsidRPr="00B06EFF" w:rsidRDefault="007D2B5E" w:rsidP="007D2B5E">
      <w:pPr>
        <w:adjustRightInd/>
        <w:jc w:val="center"/>
        <w:rPr>
          <w:rFonts w:eastAsiaTheme="minorHAnsi"/>
          <w:b/>
          <w:bCs/>
          <w:sz w:val="28"/>
          <w:szCs w:val="28"/>
          <w:lang w:bidi="ru-RU"/>
        </w:rPr>
      </w:pPr>
      <w:r w:rsidRPr="00B06EFF">
        <w:rPr>
          <w:rFonts w:eastAsiaTheme="minorHAnsi"/>
          <w:i/>
          <w:iCs/>
          <w:sz w:val="28"/>
          <w:szCs w:val="28"/>
        </w:rPr>
        <w:t xml:space="preserve"> </w:t>
      </w:r>
      <w:r w:rsidRPr="00B06EFF">
        <w:rPr>
          <w:rFonts w:eastAsiaTheme="minorHAnsi"/>
          <w:b/>
          <w:bCs/>
          <w:sz w:val="28"/>
          <w:szCs w:val="28"/>
          <w:lang w:bidi="ru-RU"/>
        </w:rPr>
        <w:t>Факультета социальных наук и массовых коммуникаций</w:t>
      </w:r>
    </w:p>
    <w:p w:rsidR="00CA7CC7" w:rsidRPr="00B06EFF" w:rsidRDefault="00CA7CC7" w:rsidP="00CA7CC7">
      <w:pPr>
        <w:jc w:val="right"/>
        <w:rPr>
          <w:sz w:val="28"/>
          <w:szCs w:val="28"/>
          <w:highlight w:val="yellow"/>
        </w:rPr>
      </w:pPr>
    </w:p>
    <w:p w:rsidR="00CA7CC7" w:rsidRPr="00B06EFF" w:rsidRDefault="00CA7CC7" w:rsidP="00CA7CC7">
      <w:pPr>
        <w:jc w:val="center"/>
        <w:rPr>
          <w:b/>
          <w:sz w:val="28"/>
          <w:szCs w:val="28"/>
        </w:rPr>
      </w:pPr>
    </w:p>
    <w:p w:rsidR="00CA7CC7" w:rsidRPr="00B06EFF" w:rsidRDefault="00CA7CC7" w:rsidP="00CA7CC7">
      <w:pPr>
        <w:jc w:val="center"/>
        <w:rPr>
          <w:b/>
          <w:sz w:val="28"/>
          <w:szCs w:val="28"/>
        </w:rPr>
      </w:pPr>
    </w:p>
    <w:p w:rsidR="001518C1" w:rsidRPr="00B06EFF" w:rsidRDefault="001518C1" w:rsidP="00CA7CC7">
      <w:pPr>
        <w:jc w:val="center"/>
        <w:rPr>
          <w:b/>
          <w:sz w:val="28"/>
          <w:szCs w:val="28"/>
        </w:rPr>
      </w:pPr>
    </w:p>
    <w:p w:rsidR="001518C1" w:rsidRPr="00B06EFF" w:rsidRDefault="001518C1" w:rsidP="00CA7CC7">
      <w:pPr>
        <w:jc w:val="center"/>
        <w:rPr>
          <w:b/>
          <w:sz w:val="28"/>
          <w:szCs w:val="28"/>
        </w:rPr>
      </w:pPr>
    </w:p>
    <w:p w:rsidR="001518C1" w:rsidRPr="00B06EFF" w:rsidRDefault="001518C1" w:rsidP="00CA7CC7">
      <w:pPr>
        <w:jc w:val="center"/>
        <w:rPr>
          <w:b/>
          <w:sz w:val="28"/>
          <w:szCs w:val="28"/>
        </w:rPr>
      </w:pPr>
    </w:p>
    <w:p w:rsidR="001518C1" w:rsidRPr="00B06EFF" w:rsidRDefault="001518C1" w:rsidP="00CA7CC7">
      <w:pPr>
        <w:jc w:val="center"/>
        <w:rPr>
          <w:b/>
          <w:sz w:val="28"/>
          <w:szCs w:val="28"/>
        </w:rPr>
      </w:pPr>
    </w:p>
    <w:p w:rsidR="00CA7CC7" w:rsidRPr="00B06EFF" w:rsidRDefault="00CA7CC7" w:rsidP="00CA7CC7">
      <w:pPr>
        <w:jc w:val="center"/>
        <w:rPr>
          <w:b/>
          <w:sz w:val="28"/>
          <w:szCs w:val="28"/>
        </w:rPr>
      </w:pPr>
    </w:p>
    <w:p w:rsidR="00CA7CC7" w:rsidRPr="00B06EFF" w:rsidRDefault="00CA7CC7" w:rsidP="00CA7CC7">
      <w:pPr>
        <w:jc w:val="center"/>
        <w:rPr>
          <w:b/>
          <w:sz w:val="28"/>
          <w:szCs w:val="28"/>
        </w:rPr>
      </w:pPr>
    </w:p>
    <w:p w:rsidR="00824C9C" w:rsidRPr="00B06EFF" w:rsidRDefault="00824C9C" w:rsidP="00824C9C">
      <w:pPr>
        <w:jc w:val="center"/>
        <w:rPr>
          <w:b/>
          <w:sz w:val="28"/>
          <w:szCs w:val="28"/>
        </w:rPr>
      </w:pPr>
      <w:r w:rsidRPr="00B06EFF">
        <w:rPr>
          <w:b/>
          <w:sz w:val="28"/>
          <w:szCs w:val="28"/>
        </w:rPr>
        <w:t>Д.С. Райдугин</w:t>
      </w:r>
    </w:p>
    <w:p w:rsidR="00824C9C" w:rsidRPr="00B06EFF" w:rsidRDefault="00824C9C" w:rsidP="00824C9C">
      <w:pPr>
        <w:pStyle w:val="af0"/>
        <w:tabs>
          <w:tab w:val="left" w:pos="780"/>
          <w:tab w:val="center" w:pos="4535"/>
        </w:tabs>
        <w:spacing w:after="0"/>
        <w:jc w:val="center"/>
        <w:rPr>
          <w:b/>
          <w:bCs/>
          <w:sz w:val="24"/>
          <w:szCs w:val="24"/>
        </w:rPr>
      </w:pPr>
    </w:p>
    <w:p w:rsidR="00824C9C" w:rsidRPr="00B06EFF" w:rsidRDefault="00824C9C" w:rsidP="00824C9C">
      <w:pPr>
        <w:pStyle w:val="af0"/>
        <w:tabs>
          <w:tab w:val="left" w:pos="780"/>
          <w:tab w:val="center" w:pos="4535"/>
        </w:tabs>
        <w:spacing w:after="0"/>
        <w:jc w:val="center"/>
        <w:rPr>
          <w:b/>
          <w:bCs/>
          <w:sz w:val="36"/>
          <w:szCs w:val="36"/>
        </w:rPr>
      </w:pPr>
      <w:r w:rsidRPr="00B06EFF">
        <w:rPr>
          <w:b/>
          <w:bCs/>
          <w:sz w:val="36"/>
          <w:szCs w:val="36"/>
        </w:rPr>
        <w:t>Девиации в сфере экономики и финансов</w:t>
      </w:r>
    </w:p>
    <w:p w:rsidR="001518C1" w:rsidRPr="00B06EFF" w:rsidRDefault="001518C1" w:rsidP="001518C1">
      <w:pPr>
        <w:widowControl/>
        <w:autoSpaceDE/>
        <w:autoSpaceDN/>
        <w:adjustRightInd/>
        <w:jc w:val="center"/>
        <w:rPr>
          <w:rFonts w:eastAsiaTheme="minorHAnsi"/>
          <w:sz w:val="28"/>
          <w:szCs w:val="28"/>
          <w:lang w:eastAsia="en-US"/>
        </w:rPr>
      </w:pPr>
      <w:r w:rsidRPr="00B06EFF">
        <w:rPr>
          <w:rFonts w:eastAsiaTheme="minorHAnsi"/>
          <w:b/>
          <w:sz w:val="28"/>
          <w:szCs w:val="28"/>
          <w:lang w:eastAsia="en-US"/>
        </w:rPr>
        <w:t>Рабочая программа дисциплины</w:t>
      </w:r>
    </w:p>
    <w:p w:rsidR="001518C1" w:rsidRPr="00B06EFF" w:rsidRDefault="001518C1" w:rsidP="001518C1">
      <w:pPr>
        <w:widowControl/>
        <w:autoSpaceDE/>
        <w:autoSpaceDN/>
        <w:adjustRightInd/>
        <w:jc w:val="center"/>
        <w:rPr>
          <w:rFonts w:eastAsiaTheme="minorHAnsi"/>
          <w:sz w:val="28"/>
          <w:szCs w:val="28"/>
          <w:lang w:eastAsia="en-US"/>
        </w:rPr>
      </w:pPr>
      <w:r w:rsidRPr="00B06EFF">
        <w:rPr>
          <w:rFonts w:eastAsiaTheme="minorHAnsi"/>
          <w:sz w:val="28"/>
          <w:szCs w:val="28"/>
          <w:lang w:eastAsia="en-US"/>
        </w:rPr>
        <w:t xml:space="preserve">для студентов, обучающихся по направление подготовки </w:t>
      </w:r>
    </w:p>
    <w:p w:rsidR="001518C1" w:rsidRPr="00B06EFF" w:rsidRDefault="001518C1" w:rsidP="001518C1">
      <w:pPr>
        <w:suppressAutoHyphens/>
        <w:spacing w:line="276" w:lineRule="auto"/>
        <w:jc w:val="center"/>
        <w:rPr>
          <w:sz w:val="28"/>
          <w:szCs w:val="28"/>
        </w:rPr>
      </w:pPr>
      <w:r w:rsidRPr="00B06EFF">
        <w:rPr>
          <w:rFonts w:eastAsiaTheme="minorHAnsi"/>
          <w:sz w:val="28"/>
          <w:szCs w:val="28"/>
          <w:lang w:eastAsia="en-US"/>
        </w:rPr>
        <w:t>39.04.01 Социология,</w:t>
      </w:r>
      <w:r w:rsidRPr="00B06EFF">
        <w:rPr>
          <w:sz w:val="28"/>
          <w:szCs w:val="28"/>
        </w:rPr>
        <w:t xml:space="preserve"> направленности программ магистратуры: «Социальное управление стратегическим развитием», «Социология управления»</w:t>
      </w:r>
    </w:p>
    <w:p w:rsidR="001518C1" w:rsidRPr="00B06EFF" w:rsidRDefault="001518C1" w:rsidP="001518C1">
      <w:pPr>
        <w:jc w:val="center"/>
        <w:rPr>
          <w:b/>
          <w:sz w:val="28"/>
          <w:szCs w:val="28"/>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1518C1" w:rsidRPr="00B06EFF" w:rsidRDefault="001518C1" w:rsidP="00CA7CC7">
      <w:pPr>
        <w:suppressAutoHyphens/>
        <w:spacing w:line="276" w:lineRule="auto"/>
        <w:jc w:val="center"/>
        <w:rPr>
          <w:sz w:val="24"/>
          <w:szCs w:val="24"/>
        </w:rPr>
      </w:pPr>
    </w:p>
    <w:p w:rsidR="00CA7CC7" w:rsidRPr="00B06EFF" w:rsidRDefault="00CA7CC7" w:rsidP="00CA7CC7">
      <w:pPr>
        <w:suppressAutoHyphens/>
        <w:spacing w:line="276" w:lineRule="auto"/>
        <w:jc w:val="center"/>
        <w:rPr>
          <w:sz w:val="24"/>
          <w:szCs w:val="24"/>
        </w:rPr>
      </w:pPr>
    </w:p>
    <w:p w:rsidR="00CA7CC7" w:rsidRPr="00B06EFF" w:rsidRDefault="00CA7CC7" w:rsidP="00D937E6">
      <w:pPr>
        <w:suppressAutoHyphens/>
        <w:spacing w:line="276" w:lineRule="auto"/>
        <w:jc w:val="center"/>
        <w:rPr>
          <w:sz w:val="28"/>
          <w:szCs w:val="28"/>
        </w:rPr>
      </w:pPr>
      <w:r w:rsidRPr="00B06EFF">
        <w:rPr>
          <w:sz w:val="28"/>
          <w:szCs w:val="28"/>
        </w:rPr>
        <w:t>Москва 20</w:t>
      </w:r>
      <w:r w:rsidR="00256272" w:rsidRPr="00B06EFF">
        <w:rPr>
          <w:sz w:val="28"/>
          <w:szCs w:val="28"/>
        </w:rPr>
        <w:t>22</w:t>
      </w:r>
      <w:r w:rsidRPr="00B06EFF">
        <w:rPr>
          <w:b/>
          <w:sz w:val="28"/>
          <w:szCs w:val="28"/>
        </w:rPr>
        <w:br w:type="column"/>
      </w:r>
      <w:r w:rsidRPr="00B06EFF">
        <w:rPr>
          <w:sz w:val="28"/>
          <w:szCs w:val="28"/>
        </w:rPr>
        <w:lastRenderedPageBreak/>
        <w:t>Содержание</w:t>
      </w:r>
    </w:p>
    <w:p w:rsidR="00CA7CC7" w:rsidRPr="00B06EFF" w:rsidRDefault="00CA7CC7" w:rsidP="00CA7CC7">
      <w:pPr>
        <w:rPr>
          <w:sz w:val="24"/>
          <w:szCs w:val="24"/>
          <w:highlight w:val="yellow"/>
        </w:rPr>
      </w:pPr>
    </w:p>
    <w:p w:rsidR="00D937E6" w:rsidRPr="00B06EFF" w:rsidRDefault="00D937E6" w:rsidP="00CA7CC7">
      <w:pPr>
        <w:rPr>
          <w:sz w:val="24"/>
          <w:szCs w:val="24"/>
          <w:highlight w:val="yellow"/>
        </w:rPr>
      </w:pPr>
    </w:p>
    <w:p w:rsidR="00CA7CC7" w:rsidRPr="00B06EFF" w:rsidRDefault="00CA7CC7" w:rsidP="00CA7CC7">
      <w:pPr>
        <w:rPr>
          <w:sz w:val="24"/>
          <w:szCs w:val="24"/>
          <w:highlight w:val="yellow"/>
        </w:rPr>
      </w:pPr>
    </w:p>
    <w:p w:rsidR="00D160AD" w:rsidRPr="00B06EFF" w:rsidRDefault="00D160AD" w:rsidP="00C52F7B">
      <w:pPr>
        <w:keepNext/>
        <w:jc w:val="right"/>
        <w:rPr>
          <w:sz w:val="28"/>
          <w:szCs w:val="28"/>
        </w:rPr>
      </w:pPr>
    </w:p>
    <w:tbl>
      <w:tblPr>
        <w:tblStyle w:val="a7"/>
        <w:tblW w:w="0" w:type="auto"/>
        <w:tblLook w:val="04A0" w:firstRow="1" w:lastRow="0" w:firstColumn="1" w:lastColumn="0" w:noHBand="0" w:noVBand="1"/>
      </w:tblPr>
      <w:tblGrid>
        <w:gridCol w:w="704"/>
        <w:gridCol w:w="8507"/>
        <w:gridCol w:w="984"/>
      </w:tblGrid>
      <w:tr w:rsidR="00B06EFF" w:rsidRPr="00B06EFF" w:rsidTr="00350C6C">
        <w:tc>
          <w:tcPr>
            <w:tcW w:w="704" w:type="dxa"/>
          </w:tcPr>
          <w:p w:rsidR="00A33BB3" w:rsidRPr="00B06EFF" w:rsidRDefault="00A33BB3" w:rsidP="00350C6C">
            <w:pPr>
              <w:tabs>
                <w:tab w:val="left" w:pos="540"/>
              </w:tabs>
              <w:contextualSpacing/>
              <w:jc w:val="both"/>
              <w:rPr>
                <w:sz w:val="24"/>
                <w:szCs w:val="24"/>
              </w:rPr>
            </w:pPr>
            <w:r w:rsidRPr="00B06EFF">
              <w:rPr>
                <w:sz w:val="24"/>
                <w:szCs w:val="24"/>
              </w:rPr>
              <w:t>1.</w:t>
            </w:r>
          </w:p>
        </w:tc>
        <w:tc>
          <w:tcPr>
            <w:tcW w:w="8507" w:type="dxa"/>
          </w:tcPr>
          <w:p w:rsidR="00A33BB3" w:rsidRPr="00B06EFF" w:rsidRDefault="00A33BB3" w:rsidP="00350C6C">
            <w:pPr>
              <w:tabs>
                <w:tab w:val="left" w:pos="540"/>
              </w:tabs>
              <w:contextualSpacing/>
              <w:jc w:val="both"/>
              <w:rPr>
                <w:sz w:val="24"/>
                <w:szCs w:val="24"/>
              </w:rPr>
            </w:pPr>
            <w:r w:rsidRPr="00B06EFF">
              <w:rPr>
                <w:sz w:val="24"/>
                <w:szCs w:val="24"/>
              </w:rPr>
              <w:t>Наименование дисциплины</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4</w:t>
            </w:r>
          </w:p>
        </w:tc>
      </w:tr>
      <w:tr w:rsidR="00B06EFF" w:rsidRPr="00B06EFF" w:rsidTr="00350C6C">
        <w:tc>
          <w:tcPr>
            <w:tcW w:w="704" w:type="dxa"/>
          </w:tcPr>
          <w:p w:rsidR="00A33BB3" w:rsidRPr="00B06EFF" w:rsidRDefault="00A33BB3" w:rsidP="00350C6C">
            <w:pPr>
              <w:jc w:val="both"/>
              <w:rPr>
                <w:sz w:val="24"/>
                <w:szCs w:val="24"/>
              </w:rPr>
            </w:pPr>
            <w:r w:rsidRPr="00B06EFF">
              <w:rPr>
                <w:sz w:val="24"/>
                <w:szCs w:val="24"/>
              </w:rPr>
              <w:t>2.</w:t>
            </w:r>
          </w:p>
        </w:tc>
        <w:tc>
          <w:tcPr>
            <w:tcW w:w="8507" w:type="dxa"/>
          </w:tcPr>
          <w:p w:rsidR="00A33BB3" w:rsidRPr="00B06EFF" w:rsidRDefault="00A33BB3" w:rsidP="00350C6C">
            <w:pPr>
              <w:jc w:val="both"/>
              <w:rPr>
                <w:sz w:val="24"/>
                <w:szCs w:val="24"/>
              </w:rPr>
            </w:pPr>
            <w:r w:rsidRPr="00B06EFF">
              <w:rPr>
                <w:sz w:val="24"/>
                <w:szCs w:val="24"/>
              </w:rPr>
              <w:t>Перечень планируемых результатов освоения программы</w:t>
            </w:r>
          </w:p>
          <w:p w:rsidR="00A33BB3" w:rsidRPr="00B06EFF" w:rsidRDefault="00A33BB3" w:rsidP="00350C6C">
            <w:pPr>
              <w:jc w:val="both"/>
              <w:rPr>
                <w:sz w:val="24"/>
                <w:szCs w:val="24"/>
              </w:rPr>
            </w:pPr>
            <w:r w:rsidRPr="00B06EFF">
              <w:rPr>
                <w:sz w:val="24"/>
                <w:szCs w:val="24"/>
              </w:rPr>
              <w:t>аспирантуры (перечень компетенций) с указанием индикаторов</w:t>
            </w:r>
          </w:p>
          <w:p w:rsidR="00A33BB3" w:rsidRPr="00B06EFF" w:rsidRDefault="00A33BB3" w:rsidP="00350C6C">
            <w:pPr>
              <w:jc w:val="both"/>
              <w:rPr>
                <w:sz w:val="24"/>
                <w:szCs w:val="24"/>
              </w:rPr>
            </w:pPr>
            <w:r w:rsidRPr="00B06EFF">
              <w:rPr>
                <w:sz w:val="24"/>
                <w:szCs w:val="24"/>
              </w:rPr>
              <w:t>их достижения, соотнесенных с планируемыми результатами</w:t>
            </w:r>
          </w:p>
          <w:p w:rsidR="00A33BB3" w:rsidRPr="00B06EFF" w:rsidRDefault="00A33BB3" w:rsidP="00350C6C">
            <w:pPr>
              <w:jc w:val="both"/>
              <w:rPr>
                <w:sz w:val="24"/>
                <w:szCs w:val="24"/>
              </w:rPr>
            </w:pPr>
            <w:r w:rsidRPr="00B06EFF">
              <w:rPr>
                <w:sz w:val="24"/>
                <w:szCs w:val="24"/>
              </w:rPr>
              <w:t>обучения по дисциплине</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4</w:t>
            </w:r>
          </w:p>
        </w:tc>
      </w:tr>
      <w:tr w:rsidR="00B06EFF" w:rsidRPr="00B06EFF" w:rsidTr="00350C6C">
        <w:tc>
          <w:tcPr>
            <w:tcW w:w="704" w:type="dxa"/>
          </w:tcPr>
          <w:p w:rsidR="00A33BB3" w:rsidRPr="00B06EFF" w:rsidRDefault="00A33BB3" w:rsidP="00350C6C">
            <w:pPr>
              <w:jc w:val="both"/>
              <w:rPr>
                <w:sz w:val="24"/>
                <w:szCs w:val="24"/>
              </w:rPr>
            </w:pPr>
            <w:r w:rsidRPr="00B06EFF">
              <w:rPr>
                <w:sz w:val="24"/>
                <w:szCs w:val="24"/>
              </w:rPr>
              <w:t>3.</w:t>
            </w:r>
          </w:p>
        </w:tc>
        <w:tc>
          <w:tcPr>
            <w:tcW w:w="8507" w:type="dxa"/>
          </w:tcPr>
          <w:p w:rsidR="00A33BB3" w:rsidRPr="00B06EFF" w:rsidRDefault="00A33BB3" w:rsidP="00350C6C">
            <w:pPr>
              <w:jc w:val="both"/>
              <w:rPr>
                <w:sz w:val="24"/>
                <w:szCs w:val="24"/>
              </w:rPr>
            </w:pPr>
            <w:r w:rsidRPr="00B06EFF">
              <w:rPr>
                <w:sz w:val="24"/>
                <w:szCs w:val="24"/>
              </w:rPr>
              <w:t>Место дисциплины в структуре образовательной программы</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5</w:t>
            </w:r>
          </w:p>
        </w:tc>
      </w:tr>
      <w:tr w:rsidR="00B06EFF" w:rsidRPr="00B06EFF" w:rsidTr="00350C6C">
        <w:tc>
          <w:tcPr>
            <w:tcW w:w="704" w:type="dxa"/>
          </w:tcPr>
          <w:p w:rsidR="00A33BB3" w:rsidRPr="00B06EFF" w:rsidRDefault="00A33BB3" w:rsidP="00350C6C">
            <w:pPr>
              <w:jc w:val="both"/>
              <w:rPr>
                <w:sz w:val="24"/>
                <w:szCs w:val="24"/>
              </w:rPr>
            </w:pPr>
            <w:r w:rsidRPr="00B06EFF">
              <w:rPr>
                <w:sz w:val="24"/>
                <w:szCs w:val="24"/>
              </w:rPr>
              <w:t>4.</w:t>
            </w:r>
          </w:p>
        </w:tc>
        <w:tc>
          <w:tcPr>
            <w:tcW w:w="8507" w:type="dxa"/>
          </w:tcPr>
          <w:p w:rsidR="00A33BB3" w:rsidRPr="00B06EFF" w:rsidRDefault="00A33BB3" w:rsidP="00350C6C">
            <w:pPr>
              <w:jc w:val="both"/>
              <w:rPr>
                <w:sz w:val="24"/>
                <w:szCs w:val="24"/>
              </w:rPr>
            </w:pPr>
            <w:r w:rsidRPr="00B06EFF">
              <w:rPr>
                <w:sz w:val="24"/>
                <w:szCs w:val="24"/>
              </w:rPr>
              <w:t>Объем дисциплины в зачетных единицах и в академических</w:t>
            </w:r>
          </w:p>
          <w:p w:rsidR="00A33BB3" w:rsidRPr="00B06EFF" w:rsidRDefault="00A33BB3" w:rsidP="00350C6C">
            <w:pPr>
              <w:jc w:val="both"/>
              <w:rPr>
                <w:sz w:val="24"/>
                <w:szCs w:val="24"/>
              </w:rPr>
            </w:pPr>
            <w:r w:rsidRPr="00B06EFF">
              <w:rPr>
                <w:sz w:val="24"/>
                <w:szCs w:val="24"/>
              </w:rPr>
              <w:t>часах с выделением объема аудиторной (лекции, семинары) и</w:t>
            </w:r>
          </w:p>
          <w:p w:rsidR="00A33BB3" w:rsidRPr="00B06EFF" w:rsidRDefault="00A33BB3" w:rsidP="00350C6C">
            <w:pPr>
              <w:jc w:val="both"/>
              <w:rPr>
                <w:sz w:val="24"/>
                <w:szCs w:val="24"/>
              </w:rPr>
            </w:pPr>
            <w:r w:rsidRPr="00B06EFF">
              <w:rPr>
                <w:sz w:val="24"/>
                <w:szCs w:val="24"/>
              </w:rPr>
              <w:t>самостоятельной работы обучающихся</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5</w:t>
            </w:r>
          </w:p>
        </w:tc>
      </w:tr>
      <w:tr w:rsidR="00B06EFF" w:rsidRPr="00B06EFF" w:rsidTr="00350C6C">
        <w:tc>
          <w:tcPr>
            <w:tcW w:w="704" w:type="dxa"/>
          </w:tcPr>
          <w:p w:rsidR="00A33BB3" w:rsidRPr="00B06EFF" w:rsidRDefault="00A33BB3" w:rsidP="00350C6C">
            <w:pPr>
              <w:jc w:val="both"/>
              <w:rPr>
                <w:sz w:val="24"/>
                <w:szCs w:val="24"/>
              </w:rPr>
            </w:pPr>
            <w:r w:rsidRPr="00B06EFF">
              <w:rPr>
                <w:sz w:val="24"/>
                <w:szCs w:val="24"/>
              </w:rPr>
              <w:t>5.</w:t>
            </w:r>
          </w:p>
        </w:tc>
        <w:tc>
          <w:tcPr>
            <w:tcW w:w="8507" w:type="dxa"/>
          </w:tcPr>
          <w:p w:rsidR="00A33BB3" w:rsidRPr="00B06EFF" w:rsidRDefault="00A33BB3" w:rsidP="00350C6C">
            <w:pPr>
              <w:jc w:val="both"/>
              <w:rPr>
                <w:sz w:val="24"/>
                <w:szCs w:val="24"/>
              </w:rPr>
            </w:pPr>
            <w:r w:rsidRPr="00B06EFF">
              <w:rPr>
                <w:sz w:val="24"/>
                <w:szCs w:val="24"/>
              </w:rPr>
              <w:t>Содержание дисциплины, структурированное по темам</w:t>
            </w:r>
          </w:p>
          <w:p w:rsidR="00A33BB3" w:rsidRPr="00B06EFF" w:rsidRDefault="00A33BB3" w:rsidP="00350C6C">
            <w:pPr>
              <w:jc w:val="both"/>
              <w:rPr>
                <w:sz w:val="24"/>
                <w:szCs w:val="24"/>
              </w:rPr>
            </w:pPr>
            <w:r w:rsidRPr="00B06EFF">
              <w:rPr>
                <w:sz w:val="24"/>
                <w:szCs w:val="24"/>
              </w:rPr>
              <w:t>(разделам) дисциплины с указанием их объемов (в</w:t>
            </w:r>
          </w:p>
          <w:p w:rsidR="00A33BB3" w:rsidRPr="00B06EFF" w:rsidRDefault="00A33BB3" w:rsidP="00350C6C">
            <w:pPr>
              <w:jc w:val="both"/>
              <w:rPr>
                <w:sz w:val="24"/>
                <w:szCs w:val="24"/>
              </w:rPr>
            </w:pPr>
            <w:r w:rsidRPr="00B06EFF">
              <w:rPr>
                <w:sz w:val="24"/>
                <w:szCs w:val="24"/>
              </w:rPr>
              <w:t>академических часах) и видов учебных занятий</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6</w:t>
            </w:r>
          </w:p>
        </w:tc>
      </w:tr>
      <w:tr w:rsidR="00B06EFF" w:rsidRPr="00B06EFF" w:rsidTr="00350C6C">
        <w:tc>
          <w:tcPr>
            <w:tcW w:w="704" w:type="dxa"/>
          </w:tcPr>
          <w:p w:rsidR="00A33BB3" w:rsidRPr="00B06EFF" w:rsidRDefault="00A33BB3" w:rsidP="00350C6C">
            <w:pPr>
              <w:jc w:val="both"/>
              <w:rPr>
                <w:sz w:val="24"/>
                <w:szCs w:val="24"/>
              </w:rPr>
            </w:pPr>
            <w:r w:rsidRPr="00B06EFF">
              <w:rPr>
                <w:sz w:val="24"/>
                <w:szCs w:val="24"/>
              </w:rPr>
              <w:t>6.</w:t>
            </w:r>
          </w:p>
        </w:tc>
        <w:tc>
          <w:tcPr>
            <w:tcW w:w="8507" w:type="dxa"/>
          </w:tcPr>
          <w:p w:rsidR="00A33BB3" w:rsidRPr="00B06EFF" w:rsidRDefault="00A33BB3" w:rsidP="00350C6C">
            <w:pPr>
              <w:jc w:val="both"/>
              <w:rPr>
                <w:sz w:val="24"/>
                <w:szCs w:val="24"/>
              </w:rPr>
            </w:pPr>
            <w:r w:rsidRPr="00B06EFF">
              <w:rPr>
                <w:sz w:val="24"/>
                <w:szCs w:val="24"/>
              </w:rPr>
              <w:t>Перечень учебно-методического обеспечения для самостоятельной работы обучающихся по дисциплине</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10</w:t>
            </w:r>
          </w:p>
        </w:tc>
      </w:tr>
      <w:tr w:rsidR="00B06EFF" w:rsidRPr="00B06EFF" w:rsidTr="00350C6C">
        <w:tc>
          <w:tcPr>
            <w:tcW w:w="704" w:type="dxa"/>
          </w:tcPr>
          <w:p w:rsidR="00A33BB3" w:rsidRPr="00B06EFF" w:rsidRDefault="00A33BB3" w:rsidP="00350C6C">
            <w:pPr>
              <w:rPr>
                <w:sz w:val="24"/>
                <w:szCs w:val="24"/>
              </w:rPr>
            </w:pPr>
            <w:r w:rsidRPr="00B06EFF">
              <w:rPr>
                <w:sz w:val="24"/>
                <w:szCs w:val="24"/>
              </w:rPr>
              <w:t>7.</w:t>
            </w:r>
          </w:p>
        </w:tc>
        <w:tc>
          <w:tcPr>
            <w:tcW w:w="8507" w:type="dxa"/>
          </w:tcPr>
          <w:p w:rsidR="00A33BB3" w:rsidRPr="00B06EFF" w:rsidRDefault="00A33BB3" w:rsidP="00350C6C">
            <w:pPr>
              <w:rPr>
                <w:sz w:val="24"/>
                <w:szCs w:val="24"/>
              </w:rPr>
            </w:pPr>
            <w:r w:rsidRPr="00B06EFF">
              <w:rPr>
                <w:sz w:val="24"/>
                <w:szCs w:val="24"/>
              </w:rPr>
              <w:t>Фонд оценочных средств для проведения промежуточной</w:t>
            </w:r>
          </w:p>
          <w:p w:rsidR="00A33BB3" w:rsidRPr="00B06EFF" w:rsidRDefault="00A33BB3" w:rsidP="00350C6C">
            <w:pPr>
              <w:rPr>
                <w:sz w:val="24"/>
                <w:szCs w:val="24"/>
              </w:rPr>
            </w:pPr>
            <w:r w:rsidRPr="00B06EFF">
              <w:rPr>
                <w:sz w:val="24"/>
                <w:szCs w:val="24"/>
              </w:rPr>
              <w:t>аттестации обучающихся по дисциплине</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12</w:t>
            </w:r>
          </w:p>
        </w:tc>
      </w:tr>
      <w:tr w:rsidR="00B06EFF" w:rsidRPr="00B06EFF" w:rsidTr="00350C6C">
        <w:tc>
          <w:tcPr>
            <w:tcW w:w="704" w:type="dxa"/>
          </w:tcPr>
          <w:p w:rsidR="00A33BB3" w:rsidRPr="00B06EFF" w:rsidRDefault="00A33BB3" w:rsidP="00350C6C">
            <w:pPr>
              <w:rPr>
                <w:sz w:val="24"/>
                <w:szCs w:val="24"/>
              </w:rPr>
            </w:pPr>
            <w:r w:rsidRPr="00B06EFF">
              <w:rPr>
                <w:sz w:val="24"/>
                <w:szCs w:val="24"/>
              </w:rPr>
              <w:t>8.</w:t>
            </w:r>
          </w:p>
        </w:tc>
        <w:tc>
          <w:tcPr>
            <w:tcW w:w="8507" w:type="dxa"/>
          </w:tcPr>
          <w:p w:rsidR="00A33BB3" w:rsidRPr="00B06EFF" w:rsidRDefault="00A33BB3" w:rsidP="00350C6C">
            <w:pPr>
              <w:rPr>
                <w:sz w:val="24"/>
                <w:szCs w:val="24"/>
              </w:rPr>
            </w:pPr>
            <w:r w:rsidRPr="00B06EFF">
              <w:rPr>
                <w:sz w:val="24"/>
                <w:szCs w:val="24"/>
              </w:rPr>
              <w:t>Перечень основной и дополнительной учебной литературы,</w:t>
            </w:r>
          </w:p>
          <w:p w:rsidR="00A33BB3" w:rsidRPr="00B06EFF" w:rsidRDefault="00A33BB3" w:rsidP="00350C6C">
            <w:pPr>
              <w:rPr>
                <w:sz w:val="24"/>
                <w:szCs w:val="24"/>
              </w:rPr>
            </w:pPr>
            <w:r w:rsidRPr="00B06EFF">
              <w:rPr>
                <w:sz w:val="24"/>
                <w:szCs w:val="24"/>
              </w:rPr>
              <w:t>необходимой для освоения дисциплины.</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350C6C">
            <w:pPr>
              <w:rPr>
                <w:sz w:val="24"/>
                <w:szCs w:val="24"/>
                <w:lang w:eastAsia="en-US"/>
              </w:rPr>
            </w:pPr>
            <w:r w:rsidRPr="00B06EFF">
              <w:rPr>
                <w:sz w:val="24"/>
                <w:szCs w:val="24"/>
                <w:lang w:eastAsia="en-US"/>
              </w:rPr>
              <w:t>17</w:t>
            </w:r>
          </w:p>
        </w:tc>
      </w:tr>
      <w:tr w:rsidR="00B06EFF" w:rsidRPr="00B06EFF" w:rsidTr="00350C6C">
        <w:tc>
          <w:tcPr>
            <w:tcW w:w="704" w:type="dxa"/>
          </w:tcPr>
          <w:p w:rsidR="00A33BB3" w:rsidRPr="00B06EFF" w:rsidRDefault="00A33BB3" w:rsidP="00350C6C">
            <w:pPr>
              <w:rPr>
                <w:sz w:val="24"/>
                <w:szCs w:val="24"/>
              </w:rPr>
            </w:pPr>
            <w:r w:rsidRPr="00B06EFF">
              <w:rPr>
                <w:sz w:val="24"/>
                <w:szCs w:val="24"/>
              </w:rPr>
              <w:t>9.</w:t>
            </w:r>
          </w:p>
        </w:tc>
        <w:tc>
          <w:tcPr>
            <w:tcW w:w="8507" w:type="dxa"/>
          </w:tcPr>
          <w:p w:rsidR="00A33BB3" w:rsidRPr="00B06EFF" w:rsidRDefault="00A33BB3" w:rsidP="00350C6C">
            <w:pPr>
              <w:rPr>
                <w:sz w:val="24"/>
                <w:szCs w:val="24"/>
              </w:rPr>
            </w:pPr>
            <w:r w:rsidRPr="00B06EFF">
              <w:rPr>
                <w:sz w:val="24"/>
                <w:szCs w:val="24"/>
              </w:rPr>
              <w:t>Перечень ресурсов информационно-телекоммуникационной сети</w:t>
            </w:r>
          </w:p>
          <w:p w:rsidR="00A33BB3" w:rsidRPr="00B06EFF" w:rsidRDefault="00A33BB3" w:rsidP="00350C6C">
            <w:pPr>
              <w:rPr>
                <w:sz w:val="24"/>
                <w:szCs w:val="24"/>
              </w:rPr>
            </w:pPr>
            <w:r w:rsidRPr="00B06EFF">
              <w:rPr>
                <w:sz w:val="24"/>
                <w:szCs w:val="24"/>
              </w:rPr>
              <w:t>«Интернет», необходимых для освоения дисциплины</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A85FCC">
            <w:pPr>
              <w:rPr>
                <w:sz w:val="24"/>
                <w:szCs w:val="24"/>
                <w:lang w:eastAsia="en-US"/>
              </w:rPr>
            </w:pPr>
            <w:r w:rsidRPr="00B06EFF">
              <w:rPr>
                <w:sz w:val="24"/>
                <w:szCs w:val="24"/>
                <w:lang w:eastAsia="en-US"/>
              </w:rPr>
              <w:t>1</w:t>
            </w:r>
            <w:r w:rsidR="00A85FCC" w:rsidRPr="00B06EFF">
              <w:rPr>
                <w:sz w:val="24"/>
                <w:szCs w:val="24"/>
                <w:lang w:eastAsia="en-US"/>
              </w:rPr>
              <w:t>8</w:t>
            </w:r>
          </w:p>
        </w:tc>
      </w:tr>
      <w:tr w:rsidR="00B06EFF" w:rsidRPr="00B06EFF" w:rsidTr="00350C6C">
        <w:tc>
          <w:tcPr>
            <w:tcW w:w="704" w:type="dxa"/>
          </w:tcPr>
          <w:p w:rsidR="00A33BB3" w:rsidRPr="00B06EFF" w:rsidRDefault="00A33BB3" w:rsidP="00350C6C">
            <w:pPr>
              <w:rPr>
                <w:sz w:val="24"/>
                <w:szCs w:val="24"/>
              </w:rPr>
            </w:pPr>
            <w:r w:rsidRPr="00B06EFF">
              <w:rPr>
                <w:sz w:val="24"/>
                <w:szCs w:val="24"/>
              </w:rPr>
              <w:t>10.</w:t>
            </w:r>
          </w:p>
        </w:tc>
        <w:tc>
          <w:tcPr>
            <w:tcW w:w="8507" w:type="dxa"/>
          </w:tcPr>
          <w:p w:rsidR="00A33BB3" w:rsidRPr="00B06EFF" w:rsidRDefault="00A33BB3" w:rsidP="00350C6C">
            <w:pPr>
              <w:rPr>
                <w:sz w:val="24"/>
                <w:szCs w:val="24"/>
              </w:rPr>
            </w:pPr>
            <w:r w:rsidRPr="00B06EFF">
              <w:rPr>
                <w:sz w:val="24"/>
                <w:szCs w:val="24"/>
              </w:rPr>
              <w:t>Методические указания для обучающихся по освоению</w:t>
            </w:r>
          </w:p>
          <w:p w:rsidR="00A33BB3" w:rsidRPr="00B06EFF" w:rsidRDefault="00A33BB3" w:rsidP="00350C6C">
            <w:pPr>
              <w:rPr>
                <w:sz w:val="24"/>
                <w:szCs w:val="24"/>
              </w:rPr>
            </w:pPr>
            <w:r w:rsidRPr="00B06EFF">
              <w:rPr>
                <w:sz w:val="24"/>
                <w:szCs w:val="24"/>
              </w:rPr>
              <w:t>дисциплины</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85FCC" w:rsidP="00350C6C">
            <w:pPr>
              <w:rPr>
                <w:sz w:val="24"/>
                <w:szCs w:val="24"/>
                <w:lang w:eastAsia="en-US"/>
              </w:rPr>
            </w:pPr>
            <w:r w:rsidRPr="00B06EFF">
              <w:rPr>
                <w:sz w:val="24"/>
                <w:szCs w:val="24"/>
                <w:lang w:eastAsia="en-US"/>
              </w:rPr>
              <w:t>19</w:t>
            </w:r>
          </w:p>
        </w:tc>
      </w:tr>
      <w:tr w:rsidR="00B06EFF" w:rsidRPr="00B06EFF" w:rsidTr="00350C6C">
        <w:tc>
          <w:tcPr>
            <w:tcW w:w="704" w:type="dxa"/>
          </w:tcPr>
          <w:p w:rsidR="00A33BB3" w:rsidRPr="00B06EFF" w:rsidRDefault="00A33BB3" w:rsidP="00350C6C">
            <w:pPr>
              <w:rPr>
                <w:sz w:val="24"/>
                <w:szCs w:val="24"/>
              </w:rPr>
            </w:pPr>
            <w:r w:rsidRPr="00B06EFF">
              <w:rPr>
                <w:sz w:val="24"/>
                <w:szCs w:val="24"/>
              </w:rPr>
              <w:t>11.</w:t>
            </w:r>
          </w:p>
        </w:tc>
        <w:tc>
          <w:tcPr>
            <w:tcW w:w="8507" w:type="dxa"/>
          </w:tcPr>
          <w:p w:rsidR="00A33BB3" w:rsidRPr="00B06EFF" w:rsidRDefault="00A33BB3" w:rsidP="00350C6C">
            <w:pPr>
              <w:rPr>
                <w:sz w:val="24"/>
                <w:szCs w:val="24"/>
              </w:rPr>
            </w:pPr>
            <w:r w:rsidRPr="00B06EFF">
              <w:rPr>
                <w:sz w:val="24"/>
                <w:szCs w:val="24"/>
              </w:rPr>
              <w:t>Перечень информационных технологий, используемых при</w:t>
            </w:r>
          </w:p>
          <w:p w:rsidR="00A33BB3" w:rsidRPr="00B06EFF" w:rsidRDefault="00A33BB3" w:rsidP="00350C6C">
            <w:pPr>
              <w:rPr>
                <w:sz w:val="24"/>
                <w:szCs w:val="24"/>
              </w:rPr>
            </w:pPr>
            <w:r w:rsidRPr="00B06EFF">
              <w:rPr>
                <w:sz w:val="24"/>
                <w:szCs w:val="24"/>
              </w:rPr>
              <w:t>осуществлении образовательного процесса по дисциплине,</w:t>
            </w:r>
          </w:p>
          <w:p w:rsidR="00A33BB3" w:rsidRPr="00B06EFF" w:rsidRDefault="00A33BB3" w:rsidP="00350C6C">
            <w:pPr>
              <w:rPr>
                <w:sz w:val="24"/>
                <w:szCs w:val="24"/>
              </w:rPr>
            </w:pPr>
            <w:r w:rsidRPr="00B06EFF">
              <w:rPr>
                <w:sz w:val="24"/>
                <w:szCs w:val="24"/>
              </w:rPr>
              <w:t>включая перечень необходимого программного обеспечения и</w:t>
            </w:r>
          </w:p>
          <w:p w:rsidR="00A33BB3" w:rsidRPr="00B06EFF" w:rsidRDefault="00A33BB3" w:rsidP="00350C6C">
            <w:pPr>
              <w:rPr>
                <w:sz w:val="24"/>
                <w:szCs w:val="24"/>
              </w:rPr>
            </w:pPr>
            <w:r w:rsidRPr="00B06EFF">
              <w:rPr>
                <w:sz w:val="24"/>
                <w:szCs w:val="24"/>
              </w:rPr>
              <w:t>информационных справочных систем</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A33BB3" w:rsidP="00A85FCC">
            <w:pPr>
              <w:rPr>
                <w:sz w:val="24"/>
                <w:szCs w:val="24"/>
                <w:lang w:eastAsia="en-US"/>
              </w:rPr>
            </w:pPr>
            <w:r w:rsidRPr="00B06EFF">
              <w:rPr>
                <w:sz w:val="24"/>
                <w:szCs w:val="24"/>
                <w:lang w:eastAsia="en-US"/>
              </w:rPr>
              <w:t>2</w:t>
            </w:r>
            <w:r w:rsidR="00A85FCC" w:rsidRPr="00B06EFF">
              <w:rPr>
                <w:sz w:val="24"/>
                <w:szCs w:val="24"/>
                <w:lang w:eastAsia="en-US"/>
              </w:rPr>
              <w:t>0</w:t>
            </w:r>
          </w:p>
        </w:tc>
      </w:tr>
      <w:tr w:rsidR="00B06EFF" w:rsidRPr="00B06EFF" w:rsidTr="00350C6C">
        <w:tc>
          <w:tcPr>
            <w:tcW w:w="704" w:type="dxa"/>
          </w:tcPr>
          <w:p w:rsidR="00A33BB3" w:rsidRPr="00B06EFF" w:rsidRDefault="00A33BB3" w:rsidP="00350C6C">
            <w:pPr>
              <w:rPr>
                <w:sz w:val="24"/>
                <w:szCs w:val="24"/>
              </w:rPr>
            </w:pPr>
            <w:r w:rsidRPr="00B06EFF">
              <w:rPr>
                <w:sz w:val="24"/>
                <w:szCs w:val="24"/>
              </w:rPr>
              <w:t>12.</w:t>
            </w:r>
          </w:p>
        </w:tc>
        <w:tc>
          <w:tcPr>
            <w:tcW w:w="8507" w:type="dxa"/>
          </w:tcPr>
          <w:p w:rsidR="00A33BB3" w:rsidRPr="00B06EFF" w:rsidRDefault="00A33BB3" w:rsidP="00350C6C">
            <w:pPr>
              <w:rPr>
                <w:sz w:val="24"/>
                <w:szCs w:val="24"/>
              </w:rPr>
            </w:pPr>
            <w:r w:rsidRPr="00B06EFF">
              <w:rPr>
                <w:sz w:val="24"/>
                <w:szCs w:val="24"/>
              </w:rPr>
              <w:t>Описание материально-технической базы, необходимой для</w:t>
            </w:r>
          </w:p>
          <w:p w:rsidR="00A33BB3" w:rsidRPr="00B06EFF" w:rsidRDefault="00A33BB3" w:rsidP="00350C6C">
            <w:pPr>
              <w:rPr>
                <w:sz w:val="24"/>
                <w:szCs w:val="24"/>
              </w:rPr>
            </w:pPr>
            <w:r w:rsidRPr="00B06EFF">
              <w:rPr>
                <w:sz w:val="24"/>
                <w:szCs w:val="24"/>
              </w:rPr>
              <w:t>осуществления образовательного процесса по дисциплине</w:t>
            </w:r>
          </w:p>
        </w:tc>
        <w:tc>
          <w:tcPr>
            <w:tcW w:w="984" w:type="dxa"/>
            <w:tcBorders>
              <w:top w:val="single" w:sz="4" w:space="0" w:color="auto"/>
              <w:left w:val="single" w:sz="4" w:space="0" w:color="auto"/>
              <w:bottom w:val="single" w:sz="4" w:space="0" w:color="auto"/>
              <w:right w:val="single" w:sz="4" w:space="0" w:color="auto"/>
            </w:tcBorders>
          </w:tcPr>
          <w:p w:rsidR="00A33BB3" w:rsidRPr="00B06EFF" w:rsidRDefault="00CB0D1D" w:rsidP="00350C6C">
            <w:pPr>
              <w:rPr>
                <w:sz w:val="24"/>
                <w:szCs w:val="24"/>
                <w:lang w:eastAsia="en-US"/>
              </w:rPr>
            </w:pPr>
            <w:r w:rsidRPr="00B06EFF">
              <w:rPr>
                <w:sz w:val="24"/>
                <w:szCs w:val="24"/>
                <w:lang w:eastAsia="en-US"/>
              </w:rPr>
              <w:t>21</w:t>
            </w:r>
          </w:p>
        </w:tc>
      </w:tr>
    </w:tbl>
    <w:p w:rsidR="002A481B" w:rsidRPr="00B06EFF" w:rsidRDefault="00653C09" w:rsidP="00985AEE">
      <w:pPr>
        <w:pStyle w:val="a6"/>
        <w:keepNext/>
        <w:numPr>
          <w:ilvl w:val="0"/>
          <w:numId w:val="7"/>
        </w:numPr>
        <w:jc w:val="both"/>
        <w:rPr>
          <w:sz w:val="28"/>
          <w:szCs w:val="28"/>
        </w:rPr>
      </w:pPr>
      <w:r w:rsidRPr="00B06EFF">
        <w:rPr>
          <w:b/>
          <w:sz w:val="28"/>
          <w:szCs w:val="28"/>
        </w:rPr>
        <w:br w:type="column"/>
      </w:r>
      <w:r w:rsidR="00C52F7B" w:rsidRPr="00B06EFF">
        <w:rPr>
          <w:b/>
          <w:sz w:val="28"/>
          <w:szCs w:val="28"/>
        </w:rPr>
        <w:lastRenderedPageBreak/>
        <w:t xml:space="preserve">Наименование </w:t>
      </w:r>
      <w:r w:rsidR="000C5D47" w:rsidRPr="00B06EFF">
        <w:rPr>
          <w:b/>
          <w:sz w:val="28"/>
          <w:szCs w:val="28"/>
        </w:rPr>
        <w:t>дисциплины</w:t>
      </w:r>
      <w:r w:rsidR="00CA7CC7" w:rsidRPr="00B06EFF">
        <w:rPr>
          <w:b/>
          <w:sz w:val="28"/>
          <w:szCs w:val="28"/>
        </w:rPr>
        <w:t xml:space="preserve">: </w:t>
      </w:r>
      <w:r w:rsidR="00997554" w:rsidRPr="00B06EFF">
        <w:rPr>
          <w:sz w:val="28"/>
          <w:szCs w:val="28"/>
        </w:rPr>
        <w:t>Девиации в сфере экономики и финансов</w:t>
      </w:r>
    </w:p>
    <w:p w:rsidR="00985AEE" w:rsidRPr="00B06EFF" w:rsidRDefault="00985AEE" w:rsidP="00985AEE">
      <w:pPr>
        <w:pStyle w:val="a6"/>
        <w:keepNext/>
        <w:ind w:left="1069"/>
        <w:jc w:val="both"/>
        <w:rPr>
          <w:bCs/>
          <w:sz w:val="28"/>
          <w:szCs w:val="28"/>
        </w:rPr>
      </w:pPr>
    </w:p>
    <w:p w:rsidR="0088321E" w:rsidRPr="00B06EFF" w:rsidRDefault="00C52F7B" w:rsidP="005F380A">
      <w:pPr>
        <w:tabs>
          <w:tab w:val="left" w:pos="540"/>
        </w:tabs>
        <w:ind w:firstLine="709"/>
        <w:contextualSpacing/>
        <w:jc w:val="both"/>
        <w:rPr>
          <w:b/>
          <w:sz w:val="28"/>
          <w:szCs w:val="28"/>
        </w:rPr>
      </w:pPr>
      <w:r w:rsidRPr="00B06EFF">
        <w:rPr>
          <w:b/>
          <w:sz w:val="28"/>
          <w:szCs w:val="28"/>
        </w:rPr>
        <w:t>2.</w:t>
      </w:r>
      <w:r w:rsidR="00901E20" w:rsidRPr="00B06EFF">
        <w:rPr>
          <w:b/>
          <w:sz w:val="28"/>
          <w:szCs w:val="28"/>
        </w:rPr>
        <w:t xml:space="preserve"> </w:t>
      </w:r>
      <w:r w:rsidR="005F380A" w:rsidRPr="00B06EF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D7B08" w:rsidRPr="00B06EFF" w:rsidRDefault="003D7B08" w:rsidP="003D7B08">
      <w:pPr>
        <w:keepNext/>
        <w:ind w:left="567"/>
        <w:jc w:val="right"/>
        <w:rPr>
          <w:sz w:val="28"/>
          <w:szCs w:val="28"/>
        </w:rPr>
      </w:pPr>
      <w:r w:rsidRPr="00B06EFF">
        <w:rPr>
          <w:sz w:val="28"/>
          <w:szCs w:val="28"/>
        </w:rPr>
        <w:t>Таблица 1</w:t>
      </w:r>
    </w:p>
    <w:p w:rsidR="003D7B08" w:rsidRPr="00B06EFF" w:rsidRDefault="003D7B08" w:rsidP="00985AEE">
      <w:pPr>
        <w:tabs>
          <w:tab w:val="left" w:pos="540"/>
        </w:tabs>
        <w:ind w:firstLine="709"/>
        <w:contextualSpacing/>
        <w:jc w:val="both"/>
        <w:rPr>
          <w:sz w:val="28"/>
          <w:szCs w:val="28"/>
          <w:highlight w:val="yellow"/>
        </w:rPr>
      </w:pPr>
    </w:p>
    <w:tbl>
      <w:tblPr>
        <w:tblStyle w:val="a7"/>
        <w:tblW w:w="5000" w:type="pct"/>
        <w:tblLayout w:type="fixed"/>
        <w:tblLook w:val="04A0" w:firstRow="1" w:lastRow="0" w:firstColumn="1" w:lastColumn="0" w:noHBand="0" w:noVBand="1"/>
      </w:tblPr>
      <w:tblGrid>
        <w:gridCol w:w="1270"/>
        <w:gridCol w:w="1986"/>
        <w:gridCol w:w="3542"/>
        <w:gridCol w:w="3397"/>
      </w:tblGrid>
      <w:tr w:rsidR="00B06EFF" w:rsidRPr="00B06EFF" w:rsidTr="00985AEE">
        <w:tc>
          <w:tcPr>
            <w:tcW w:w="623" w:type="pct"/>
          </w:tcPr>
          <w:p w:rsidR="006B5B4D" w:rsidRPr="00B06EFF" w:rsidRDefault="006B5B4D" w:rsidP="00D807B4">
            <w:pPr>
              <w:tabs>
                <w:tab w:val="left" w:pos="540"/>
              </w:tabs>
              <w:ind w:firstLine="34"/>
              <w:contextualSpacing/>
              <w:jc w:val="both"/>
              <w:rPr>
                <w:sz w:val="24"/>
                <w:szCs w:val="24"/>
              </w:rPr>
            </w:pPr>
            <w:bookmarkStart w:id="7" w:name="_Hlk104894486"/>
            <w:r w:rsidRPr="00B06EFF">
              <w:rPr>
                <w:sz w:val="24"/>
                <w:szCs w:val="24"/>
              </w:rPr>
              <w:t>Код компетенции</w:t>
            </w:r>
          </w:p>
        </w:tc>
        <w:tc>
          <w:tcPr>
            <w:tcW w:w="974" w:type="pct"/>
          </w:tcPr>
          <w:p w:rsidR="006B5B4D" w:rsidRPr="00B06EFF" w:rsidRDefault="006B5B4D" w:rsidP="00D807B4">
            <w:pPr>
              <w:tabs>
                <w:tab w:val="left" w:pos="540"/>
              </w:tabs>
              <w:ind w:firstLine="55"/>
              <w:contextualSpacing/>
              <w:jc w:val="both"/>
              <w:rPr>
                <w:sz w:val="24"/>
                <w:szCs w:val="24"/>
              </w:rPr>
            </w:pPr>
            <w:r w:rsidRPr="00B06EFF">
              <w:rPr>
                <w:sz w:val="24"/>
                <w:szCs w:val="24"/>
              </w:rPr>
              <w:t>Наименование компетенции</w:t>
            </w:r>
          </w:p>
        </w:tc>
        <w:tc>
          <w:tcPr>
            <w:tcW w:w="1737" w:type="pct"/>
          </w:tcPr>
          <w:p w:rsidR="006B5B4D" w:rsidRPr="00B06EFF" w:rsidRDefault="006B5B4D" w:rsidP="000D55AD">
            <w:pPr>
              <w:tabs>
                <w:tab w:val="left" w:pos="540"/>
              </w:tabs>
              <w:ind w:firstLine="108"/>
              <w:contextualSpacing/>
              <w:jc w:val="both"/>
              <w:rPr>
                <w:sz w:val="24"/>
                <w:szCs w:val="24"/>
              </w:rPr>
            </w:pPr>
            <w:r w:rsidRPr="00B06EFF">
              <w:rPr>
                <w:sz w:val="24"/>
                <w:szCs w:val="24"/>
              </w:rPr>
              <w:t>Индикаторы достижения компетенции</w:t>
            </w:r>
          </w:p>
        </w:tc>
        <w:tc>
          <w:tcPr>
            <w:tcW w:w="1666" w:type="pct"/>
          </w:tcPr>
          <w:p w:rsidR="006B5B4D" w:rsidRPr="00B06EFF" w:rsidRDefault="006B5B4D" w:rsidP="00D807B4">
            <w:pPr>
              <w:tabs>
                <w:tab w:val="left" w:pos="540"/>
              </w:tabs>
              <w:contextualSpacing/>
              <w:jc w:val="both"/>
              <w:rPr>
                <w:sz w:val="24"/>
                <w:szCs w:val="24"/>
              </w:rPr>
            </w:pPr>
            <w:r w:rsidRPr="00B06EFF">
              <w:rPr>
                <w:sz w:val="24"/>
                <w:szCs w:val="24"/>
              </w:rPr>
              <w:t>Результаты обучения (</w:t>
            </w:r>
            <w:r w:rsidR="00750BF5" w:rsidRPr="00B06EFF">
              <w:rPr>
                <w:sz w:val="24"/>
                <w:szCs w:val="24"/>
              </w:rPr>
              <w:t xml:space="preserve">владения, </w:t>
            </w:r>
            <w:r w:rsidRPr="00B06EFF">
              <w:rPr>
                <w:sz w:val="24"/>
                <w:szCs w:val="24"/>
              </w:rPr>
              <w:t>умения</w:t>
            </w:r>
            <w:r w:rsidR="00FC38B2" w:rsidRPr="00B06EFF">
              <w:rPr>
                <w:sz w:val="24"/>
                <w:szCs w:val="24"/>
              </w:rPr>
              <w:t xml:space="preserve"> и знания</w:t>
            </w:r>
            <w:r w:rsidRPr="00B06EFF">
              <w:rPr>
                <w:sz w:val="24"/>
                <w:szCs w:val="24"/>
              </w:rPr>
              <w:t xml:space="preserve">), соотнесенные с </w:t>
            </w:r>
            <w:r w:rsidR="00750BF5" w:rsidRPr="00B06EFF">
              <w:rPr>
                <w:sz w:val="24"/>
                <w:szCs w:val="24"/>
              </w:rPr>
              <w:t>компетенциями/</w:t>
            </w:r>
            <w:r w:rsidRPr="00B06EFF">
              <w:rPr>
                <w:sz w:val="24"/>
                <w:szCs w:val="24"/>
              </w:rPr>
              <w:t>индикаторами достижения компетенции</w:t>
            </w:r>
          </w:p>
        </w:tc>
      </w:tr>
      <w:tr w:rsidR="00B06EFF" w:rsidRPr="00B06EFF" w:rsidTr="00985AEE">
        <w:tc>
          <w:tcPr>
            <w:tcW w:w="623" w:type="pct"/>
          </w:tcPr>
          <w:p w:rsidR="006B5B4D" w:rsidRPr="00B06EFF" w:rsidRDefault="00D807B4" w:rsidP="00D807B4">
            <w:pPr>
              <w:tabs>
                <w:tab w:val="left" w:pos="540"/>
              </w:tabs>
              <w:ind w:firstLine="34"/>
              <w:contextualSpacing/>
              <w:jc w:val="center"/>
              <w:rPr>
                <w:sz w:val="24"/>
                <w:szCs w:val="24"/>
              </w:rPr>
            </w:pPr>
            <w:r w:rsidRPr="00B06EFF">
              <w:rPr>
                <w:sz w:val="24"/>
                <w:szCs w:val="24"/>
              </w:rPr>
              <w:t>ПК</w:t>
            </w:r>
            <w:r w:rsidR="00824C9C" w:rsidRPr="00B06EFF">
              <w:rPr>
                <w:sz w:val="24"/>
                <w:szCs w:val="24"/>
              </w:rPr>
              <w:t>Н</w:t>
            </w:r>
            <w:r w:rsidRPr="00B06EFF">
              <w:rPr>
                <w:sz w:val="24"/>
                <w:szCs w:val="24"/>
              </w:rPr>
              <w:t>-</w:t>
            </w:r>
            <w:r w:rsidR="00824C9C" w:rsidRPr="00B06EFF">
              <w:rPr>
                <w:sz w:val="24"/>
                <w:szCs w:val="24"/>
              </w:rPr>
              <w:t>4</w:t>
            </w:r>
          </w:p>
        </w:tc>
        <w:tc>
          <w:tcPr>
            <w:tcW w:w="974" w:type="pct"/>
          </w:tcPr>
          <w:p w:rsidR="006B5B4D" w:rsidRPr="00B06EFF" w:rsidRDefault="00824C9C" w:rsidP="00D807B4">
            <w:pPr>
              <w:tabs>
                <w:tab w:val="left" w:pos="540"/>
              </w:tabs>
              <w:ind w:firstLine="55"/>
              <w:contextualSpacing/>
              <w:jc w:val="both"/>
              <w:rPr>
                <w:sz w:val="24"/>
                <w:szCs w:val="24"/>
              </w:rPr>
            </w:pPr>
            <w:r w:rsidRPr="00B06EFF">
              <w:rPr>
                <w:sz w:val="24"/>
                <w:szCs w:val="24"/>
              </w:rPr>
              <w:t>Способен вырабатывать пути решения социально-значимых проблем и рисков на основе использования современных научных теорий, концепций, подходов и социальных технологий</w:t>
            </w:r>
          </w:p>
        </w:tc>
        <w:tc>
          <w:tcPr>
            <w:tcW w:w="1737" w:type="pct"/>
          </w:tcPr>
          <w:p w:rsidR="00B72384" w:rsidRPr="00B06EFF" w:rsidRDefault="00B72384" w:rsidP="00B72384">
            <w:pPr>
              <w:tabs>
                <w:tab w:val="left" w:pos="540"/>
              </w:tabs>
              <w:ind w:firstLine="108"/>
              <w:contextualSpacing/>
              <w:jc w:val="both"/>
              <w:rPr>
                <w:sz w:val="24"/>
                <w:szCs w:val="24"/>
              </w:rPr>
            </w:pPr>
            <w:r w:rsidRPr="00B06EFF">
              <w:rPr>
                <w:sz w:val="24"/>
                <w:szCs w:val="24"/>
              </w:rPr>
              <w:t xml:space="preserve">1. </w:t>
            </w:r>
            <w:r w:rsidR="00031AF0" w:rsidRPr="00B06EFF">
              <w:rPr>
                <w:sz w:val="24"/>
                <w:szCs w:val="24"/>
              </w:rPr>
              <w:t>Использует системный анализ, современные концепции и методы общественных наук, предлагает пути решения современных социально-экономических задач</w:t>
            </w:r>
          </w:p>
          <w:p w:rsidR="00B72384" w:rsidRPr="00B06EFF" w:rsidRDefault="00B72384" w:rsidP="00B72384">
            <w:pPr>
              <w:tabs>
                <w:tab w:val="left" w:pos="540"/>
              </w:tabs>
              <w:ind w:firstLine="108"/>
              <w:contextualSpacing/>
              <w:jc w:val="both"/>
              <w:rPr>
                <w:sz w:val="24"/>
                <w:szCs w:val="24"/>
              </w:rPr>
            </w:pPr>
            <w:r w:rsidRPr="00B06EFF">
              <w:rPr>
                <w:sz w:val="24"/>
                <w:szCs w:val="24"/>
              </w:rPr>
              <w:t>2.</w:t>
            </w:r>
            <w:r w:rsidRPr="00B06EFF">
              <w:rPr>
                <w:sz w:val="24"/>
                <w:szCs w:val="24"/>
              </w:rPr>
              <w:tab/>
            </w:r>
            <w:r w:rsidR="00031AF0" w:rsidRPr="00B06EFF">
              <w:rPr>
                <w:sz w:val="24"/>
                <w:szCs w:val="24"/>
              </w:rPr>
              <w:t>Предлагает управленческие решения, основываясь на социологических теориях и методах исследования</w:t>
            </w:r>
          </w:p>
          <w:p w:rsidR="006B5B4D" w:rsidRPr="00B06EFF" w:rsidRDefault="00B72384" w:rsidP="00B72384">
            <w:pPr>
              <w:tabs>
                <w:tab w:val="left" w:pos="540"/>
              </w:tabs>
              <w:ind w:firstLine="108"/>
              <w:contextualSpacing/>
              <w:jc w:val="both"/>
              <w:rPr>
                <w:sz w:val="24"/>
                <w:szCs w:val="24"/>
              </w:rPr>
            </w:pPr>
            <w:r w:rsidRPr="00B06EFF">
              <w:rPr>
                <w:sz w:val="24"/>
                <w:szCs w:val="24"/>
              </w:rPr>
              <w:t>3.</w:t>
            </w:r>
            <w:r w:rsidRPr="00B06EFF">
              <w:rPr>
                <w:sz w:val="24"/>
                <w:szCs w:val="24"/>
              </w:rPr>
              <w:tab/>
            </w:r>
            <w:r w:rsidR="00031AF0" w:rsidRPr="00B06EFF">
              <w:rPr>
                <w:sz w:val="24"/>
                <w:szCs w:val="24"/>
              </w:rPr>
              <w:t>Оценивает риски внедрения результатов социальных проектов и мероприятий</w:t>
            </w:r>
          </w:p>
          <w:p w:rsidR="00031AF0" w:rsidRPr="00B06EFF" w:rsidRDefault="00031AF0" w:rsidP="00B72384">
            <w:pPr>
              <w:tabs>
                <w:tab w:val="left" w:pos="540"/>
              </w:tabs>
              <w:ind w:firstLine="108"/>
              <w:contextualSpacing/>
              <w:jc w:val="both"/>
              <w:rPr>
                <w:sz w:val="24"/>
                <w:szCs w:val="24"/>
              </w:rPr>
            </w:pPr>
            <w:r w:rsidRPr="00B06EFF">
              <w:rPr>
                <w:sz w:val="24"/>
                <w:szCs w:val="24"/>
              </w:rPr>
              <w:t>4. Осуществляет продвижение и продажу результатов социологических исследований</w:t>
            </w:r>
          </w:p>
        </w:tc>
        <w:tc>
          <w:tcPr>
            <w:tcW w:w="1666" w:type="pct"/>
          </w:tcPr>
          <w:p w:rsidR="00A77F9F" w:rsidRPr="00B06EFF" w:rsidRDefault="00985AEE" w:rsidP="00D807B4">
            <w:pPr>
              <w:tabs>
                <w:tab w:val="left" w:pos="540"/>
              </w:tabs>
              <w:contextualSpacing/>
              <w:jc w:val="both"/>
              <w:rPr>
                <w:sz w:val="24"/>
                <w:szCs w:val="24"/>
              </w:rPr>
            </w:pPr>
            <w:r w:rsidRPr="00B06EFF">
              <w:rPr>
                <w:i/>
                <w:sz w:val="24"/>
                <w:szCs w:val="24"/>
              </w:rPr>
              <w:t>1.</w:t>
            </w:r>
            <w:r w:rsidR="00A77F9F" w:rsidRPr="00B06EFF">
              <w:rPr>
                <w:i/>
                <w:sz w:val="24"/>
                <w:szCs w:val="24"/>
              </w:rPr>
              <w:t>Знать</w:t>
            </w:r>
            <w:r w:rsidR="00A77F9F" w:rsidRPr="00B06EFF">
              <w:rPr>
                <w:sz w:val="24"/>
                <w:szCs w:val="24"/>
              </w:rPr>
              <w:t xml:space="preserve"> </w:t>
            </w:r>
            <w:r w:rsidR="00006993" w:rsidRPr="00B06EFF">
              <w:rPr>
                <w:sz w:val="24"/>
                <w:szCs w:val="24"/>
              </w:rPr>
              <w:t>основы системного анализа</w:t>
            </w:r>
            <w:r w:rsidR="00632D36" w:rsidRPr="00B06EFF">
              <w:rPr>
                <w:sz w:val="24"/>
                <w:szCs w:val="24"/>
              </w:rPr>
              <w:t>, основные концепции и методы социальных наук</w:t>
            </w:r>
            <w:r w:rsidR="00123BF1" w:rsidRPr="00B06EFF">
              <w:rPr>
                <w:sz w:val="24"/>
                <w:szCs w:val="24"/>
              </w:rPr>
              <w:t>.</w:t>
            </w:r>
          </w:p>
          <w:p w:rsidR="00A77F9F" w:rsidRPr="00B06EFF" w:rsidRDefault="00123BF1" w:rsidP="00D807B4">
            <w:pPr>
              <w:tabs>
                <w:tab w:val="left" w:pos="540"/>
              </w:tabs>
              <w:contextualSpacing/>
              <w:jc w:val="both"/>
              <w:rPr>
                <w:sz w:val="24"/>
                <w:szCs w:val="24"/>
              </w:rPr>
            </w:pPr>
            <w:r w:rsidRPr="00B06EFF">
              <w:rPr>
                <w:i/>
                <w:sz w:val="24"/>
                <w:szCs w:val="24"/>
              </w:rPr>
              <w:t>Уметь</w:t>
            </w:r>
            <w:r w:rsidRPr="00B06EFF">
              <w:rPr>
                <w:sz w:val="24"/>
                <w:szCs w:val="24"/>
              </w:rPr>
              <w:t xml:space="preserve"> применять </w:t>
            </w:r>
            <w:r w:rsidR="00632D36" w:rsidRPr="00B06EFF">
              <w:rPr>
                <w:sz w:val="24"/>
                <w:szCs w:val="24"/>
              </w:rPr>
              <w:t>системный анализ, а также основные концепции и методы социальных наук при решении актуальных социально-экономических задач</w:t>
            </w:r>
            <w:r w:rsidRPr="00B06EFF">
              <w:rPr>
                <w:sz w:val="24"/>
                <w:szCs w:val="24"/>
              </w:rPr>
              <w:t>.</w:t>
            </w:r>
          </w:p>
          <w:p w:rsidR="00985AEE" w:rsidRPr="00B06EFF" w:rsidRDefault="00985AEE" w:rsidP="00D807B4">
            <w:pPr>
              <w:tabs>
                <w:tab w:val="left" w:pos="540"/>
              </w:tabs>
              <w:contextualSpacing/>
              <w:jc w:val="both"/>
              <w:rPr>
                <w:i/>
                <w:sz w:val="24"/>
                <w:szCs w:val="24"/>
              </w:rPr>
            </w:pPr>
          </w:p>
          <w:p w:rsidR="00123BF1" w:rsidRPr="00B06EFF" w:rsidRDefault="00985AEE" w:rsidP="00D807B4">
            <w:pPr>
              <w:tabs>
                <w:tab w:val="left" w:pos="540"/>
              </w:tabs>
              <w:contextualSpacing/>
              <w:jc w:val="both"/>
              <w:rPr>
                <w:sz w:val="24"/>
                <w:szCs w:val="24"/>
              </w:rPr>
            </w:pPr>
            <w:r w:rsidRPr="00B06EFF">
              <w:rPr>
                <w:i/>
                <w:sz w:val="24"/>
                <w:szCs w:val="24"/>
              </w:rPr>
              <w:t>2.</w:t>
            </w:r>
            <w:r w:rsidR="00123BF1" w:rsidRPr="00B06EFF">
              <w:rPr>
                <w:i/>
                <w:sz w:val="24"/>
                <w:szCs w:val="24"/>
              </w:rPr>
              <w:t>Знать</w:t>
            </w:r>
            <w:r w:rsidR="00123BF1" w:rsidRPr="00B06EFF">
              <w:rPr>
                <w:sz w:val="24"/>
                <w:szCs w:val="24"/>
              </w:rPr>
              <w:t xml:space="preserve"> </w:t>
            </w:r>
            <w:r w:rsidR="00632D36" w:rsidRPr="00B06EFF">
              <w:rPr>
                <w:sz w:val="24"/>
                <w:szCs w:val="24"/>
              </w:rPr>
              <w:t>основы социологии управления</w:t>
            </w:r>
          </w:p>
          <w:p w:rsidR="00123BF1" w:rsidRPr="00B06EFF" w:rsidRDefault="00123BF1" w:rsidP="00D807B4">
            <w:pPr>
              <w:tabs>
                <w:tab w:val="left" w:pos="540"/>
              </w:tabs>
              <w:contextualSpacing/>
              <w:jc w:val="both"/>
              <w:rPr>
                <w:sz w:val="24"/>
                <w:szCs w:val="24"/>
              </w:rPr>
            </w:pPr>
            <w:r w:rsidRPr="00B06EFF">
              <w:rPr>
                <w:i/>
                <w:sz w:val="24"/>
                <w:szCs w:val="24"/>
              </w:rPr>
              <w:t>Уметь</w:t>
            </w:r>
            <w:r w:rsidRPr="00B06EFF">
              <w:rPr>
                <w:sz w:val="24"/>
                <w:szCs w:val="24"/>
              </w:rPr>
              <w:t xml:space="preserve"> </w:t>
            </w:r>
            <w:r w:rsidR="00632D36" w:rsidRPr="00B06EFF">
              <w:rPr>
                <w:sz w:val="24"/>
                <w:szCs w:val="24"/>
              </w:rPr>
              <w:t>применять концепции и методы социологии управления при формулировке управленческих решений</w:t>
            </w:r>
          </w:p>
          <w:p w:rsidR="00985AEE" w:rsidRPr="00B06EFF" w:rsidRDefault="00985AEE" w:rsidP="00D807B4">
            <w:pPr>
              <w:tabs>
                <w:tab w:val="left" w:pos="540"/>
              </w:tabs>
              <w:contextualSpacing/>
              <w:jc w:val="both"/>
              <w:rPr>
                <w:i/>
                <w:sz w:val="24"/>
                <w:szCs w:val="24"/>
              </w:rPr>
            </w:pPr>
          </w:p>
          <w:p w:rsidR="00123BF1" w:rsidRPr="00B06EFF" w:rsidRDefault="00985AEE" w:rsidP="00D807B4">
            <w:pPr>
              <w:tabs>
                <w:tab w:val="left" w:pos="540"/>
              </w:tabs>
              <w:contextualSpacing/>
              <w:jc w:val="both"/>
              <w:rPr>
                <w:sz w:val="24"/>
                <w:szCs w:val="24"/>
              </w:rPr>
            </w:pPr>
            <w:r w:rsidRPr="00B06EFF">
              <w:rPr>
                <w:i/>
                <w:sz w:val="24"/>
                <w:szCs w:val="24"/>
              </w:rPr>
              <w:t>3.</w:t>
            </w:r>
            <w:r w:rsidR="00123BF1" w:rsidRPr="00B06EFF">
              <w:rPr>
                <w:i/>
                <w:sz w:val="24"/>
                <w:szCs w:val="24"/>
              </w:rPr>
              <w:t>Знать</w:t>
            </w:r>
            <w:r w:rsidR="00123BF1" w:rsidRPr="00B06EFF">
              <w:rPr>
                <w:sz w:val="24"/>
                <w:szCs w:val="24"/>
              </w:rPr>
              <w:t xml:space="preserve"> основы теории управления и основны</w:t>
            </w:r>
            <w:r w:rsidR="005915FC" w:rsidRPr="00B06EFF">
              <w:rPr>
                <w:sz w:val="24"/>
                <w:szCs w:val="24"/>
              </w:rPr>
              <w:t>х</w:t>
            </w:r>
            <w:r w:rsidR="00123BF1" w:rsidRPr="00B06EFF">
              <w:rPr>
                <w:sz w:val="24"/>
                <w:szCs w:val="24"/>
              </w:rPr>
              <w:t xml:space="preserve"> рискологически</w:t>
            </w:r>
            <w:r w:rsidR="005915FC" w:rsidRPr="00B06EFF">
              <w:rPr>
                <w:sz w:val="24"/>
                <w:szCs w:val="24"/>
              </w:rPr>
              <w:t>х</w:t>
            </w:r>
            <w:r w:rsidR="00123BF1" w:rsidRPr="00B06EFF">
              <w:rPr>
                <w:sz w:val="24"/>
                <w:szCs w:val="24"/>
              </w:rPr>
              <w:t xml:space="preserve"> концепци</w:t>
            </w:r>
            <w:r w:rsidR="005915FC" w:rsidRPr="00B06EFF">
              <w:rPr>
                <w:sz w:val="24"/>
                <w:szCs w:val="24"/>
              </w:rPr>
              <w:t>й</w:t>
            </w:r>
          </w:p>
          <w:p w:rsidR="00123BF1" w:rsidRPr="00B06EFF" w:rsidRDefault="00123BF1" w:rsidP="00D807B4">
            <w:pPr>
              <w:tabs>
                <w:tab w:val="left" w:pos="540"/>
              </w:tabs>
              <w:contextualSpacing/>
              <w:jc w:val="both"/>
              <w:rPr>
                <w:sz w:val="24"/>
                <w:szCs w:val="24"/>
              </w:rPr>
            </w:pPr>
            <w:r w:rsidRPr="00B06EFF">
              <w:rPr>
                <w:i/>
                <w:sz w:val="24"/>
                <w:szCs w:val="24"/>
              </w:rPr>
              <w:t>Уметь</w:t>
            </w:r>
            <w:r w:rsidRPr="00B06EFF">
              <w:rPr>
                <w:sz w:val="24"/>
                <w:szCs w:val="24"/>
              </w:rPr>
              <w:t xml:space="preserve"> </w:t>
            </w:r>
            <w:r w:rsidR="005915FC" w:rsidRPr="00B06EFF">
              <w:rPr>
                <w:sz w:val="24"/>
                <w:szCs w:val="24"/>
              </w:rPr>
              <w:t>разрабатывать описательные, объяснительные и прогнозные модели социальных явлений и процессов на основе актуальных социологических теорий</w:t>
            </w:r>
          </w:p>
          <w:p w:rsidR="00123BF1" w:rsidRPr="00B06EFF" w:rsidRDefault="00632D36" w:rsidP="00D807B4">
            <w:pPr>
              <w:tabs>
                <w:tab w:val="left" w:pos="540"/>
              </w:tabs>
              <w:contextualSpacing/>
              <w:jc w:val="both"/>
              <w:rPr>
                <w:i/>
                <w:sz w:val="24"/>
                <w:szCs w:val="24"/>
              </w:rPr>
            </w:pPr>
            <w:r w:rsidRPr="00B06EFF">
              <w:rPr>
                <w:i/>
                <w:sz w:val="24"/>
                <w:szCs w:val="24"/>
              </w:rPr>
              <w:t xml:space="preserve">4. Знать </w:t>
            </w:r>
            <w:r w:rsidRPr="00B06EFF">
              <w:rPr>
                <w:sz w:val="24"/>
                <w:szCs w:val="24"/>
              </w:rPr>
              <w:t>основные алгоритмы продвижения и продажи социологических исследований</w:t>
            </w:r>
          </w:p>
          <w:p w:rsidR="00632D36" w:rsidRPr="00B06EFF" w:rsidRDefault="00632D36" w:rsidP="00D807B4">
            <w:pPr>
              <w:tabs>
                <w:tab w:val="left" w:pos="540"/>
              </w:tabs>
              <w:contextualSpacing/>
              <w:jc w:val="both"/>
              <w:rPr>
                <w:i/>
                <w:sz w:val="24"/>
                <w:szCs w:val="24"/>
              </w:rPr>
            </w:pPr>
            <w:r w:rsidRPr="00B06EFF">
              <w:rPr>
                <w:i/>
                <w:sz w:val="24"/>
                <w:szCs w:val="24"/>
              </w:rPr>
              <w:t xml:space="preserve">Уметь </w:t>
            </w:r>
            <w:r w:rsidRPr="00B06EFF">
              <w:rPr>
                <w:sz w:val="24"/>
                <w:szCs w:val="24"/>
              </w:rPr>
              <w:t>продвигать и продавать результаты социологических исследований</w:t>
            </w:r>
          </w:p>
          <w:p w:rsidR="00985AEE" w:rsidRPr="00B06EFF" w:rsidRDefault="00985AEE" w:rsidP="00D807B4">
            <w:pPr>
              <w:tabs>
                <w:tab w:val="left" w:pos="540"/>
              </w:tabs>
              <w:contextualSpacing/>
              <w:jc w:val="both"/>
              <w:rPr>
                <w:sz w:val="24"/>
                <w:szCs w:val="24"/>
              </w:rPr>
            </w:pPr>
          </w:p>
        </w:tc>
      </w:tr>
      <w:tr w:rsidR="00637F3D" w:rsidRPr="00B06EFF" w:rsidTr="00985AEE">
        <w:tc>
          <w:tcPr>
            <w:tcW w:w="623" w:type="pct"/>
          </w:tcPr>
          <w:p w:rsidR="006B5B4D" w:rsidRPr="00B06EFF" w:rsidRDefault="00D807B4" w:rsidP="00D807B4">
            <w:pPr>
              <w:tabs>
                <w:tab w:val="left" w:pos="540"/>
              </w:tabs>
              <w:ind w:firstLine="34"/>
              <w:contextualSpacing/>
              <w:jc w:val="center"/>
              <w:rPr>
                <w:sz w:val="24"/>
                <w:szCs w:val="24"/>
              </w:rPr>
            </w:pPr>
            <w:r w:rsidRPr="00B06EFF">
              <w:rPr>
                <w:sz w:val="24"/>
                <w:szCs w:val="24"/>
              </w:rPr>
              <w:t>ПК-</w:t>
            </w:r>
            <w:r w:rsidR="00031AF0" w:rsidRPr="00B06EFF">
              <w:rPr>
                <w:sz w:val="24"/>
                <w:szCs w:val="24"/>
              </w:rPr>
              <w:t>3</w:t>
            </w:r>
          </w:p>
        </w:tc>
        <w:tc>
          <w:tcPr>
            <w:tcW w:w="974" w:type="pct"/>
          </w:tcPr>
          <w:p w:rsidR="006B5B4D" w:rsidRPr="00B06EFF" w:rsidRDefault="00315800" w:rsidP="00D807B4">
            <w:pPr>
              <w:tabs>
                <w:tab w:val="left" w:pos="540"/>
              </w:tabs>
              <w:ind w:firstLine="55"/>
              <w:contextualSpacing/>
              <w:jc w:val="both"/>
              <w:rPr>
                <w:sz w:val="24"/>
                <w:szCs w:val="24"/>
              </w:rPr>
            </w:pPr>
            <w:r w:rsidRPr="00B06EFF">
              <w:rPr>
                <w:sz w:val="24"/>
                <w:szCs w:val="24"/>
              </w:rPr>
              <w:t xml:space="preserve">Способность анализировать современные тенденции </w:t>
            </w:r>
            <w:r w:rsidRPr="00B06EFF">
              <w:rPr>
                <w:sz w:val="24"/>
                <w:szCs w:val="24"/>
              </w:rPr>
              <w:lastRenderedPageBreak/>
              <w:t>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w:t>
            </w:r>
          </w:p>
        </w:tc>
        <w:tc>
          <w:tcPr>
            <w:tcW w:w="1737" w:type="pct"/>
          </w:tcPr>
          <w:p w:rsidR="00B72384" w:rsidRPr="00B06EFF" w:rsidRDefault="00B72384" w:rsidP="00B72384">
            <w:pPr>
              <w:tabs>
                <w:tab w:val="left" w:pos="540"/>
              </w:tabs>
              <w:ind w:firstLine="108"/>
              <w:contextualSpacing/>
              <w:jc w:val="both"/>
              <w:rPr>
                <w:sz w:val="24"/>
                <w:szCs w:val="24"/>
              </w:rPr>
            </w:pPr>
            <w:r w:rsidRPr="00B06EFF">
              <w:rPr>
                <w:sz w:val="24"/>
                <w:szCs w:val="24"/>
              </w:rPr>
              <w:lastRenderedPageBreak/>
              <w:t xml:space="preserve">1. </w:t>
            </w:r>
            <w:r w:rsidR="00315800" w:rsidRPr="00B06EFF">
              <w:rPr>
                <w:sz w:val="24"/>
                <w:szCs w:val="24"/>
              </w:rPr>
              <w:t xml:space="preserve">Анализирует современные тенденции трансформации и развития социальных, экономических и политических </w:t>
            </w:r>
            <w:r w:rsidR="00315800" w:rsidRPr="00B06EFF">
              <w:rPr>
                <w:sz w:val="24"/>
                <w:szCs w:val="24"/>
              </w:rPr>
              <w:lastRenderedPageBreak/>
              <w:t>процессов в российском обществе и в мировом сообществе</w:t>
            </w:r>
          </w:p>
          <w:p w:rsidR="00B72384" w:rsidRPr="00B06EFF" w:rsidRDefault="00B72384" w:rsidP="00B72384">
            <w:pPr>
              <w:tabs>
                <w:tab w:val="left" w:pos="540"/>
              </w:tabs>
              <w:ind w:firstLine="108"/>
              <w:contextualSpacing/>
              <w:jc w:val="both"/>
              <w:rPr>
                <w:sz w:val="24"/>
                <w:szCs w:val="24"/>
              </w:rPr>
            </w:pPr>
            <w:r w:rsidRPr="00B06EFF">
              <w:rPr>
                <w:sz w:val="24"/>
                <w:szCs w:val="24"/>
              </w:rPr>
              <w:t>2.</w:t>
            </w:r>
            <w:r w:rsidRPr="00B06EFF">
              <w:rPr>
                <w:sz w:val="24"/>
                <w:szCs w:val="24"/>
              </w:rPr>
              <w:tab/>
            </w:r>
            <w:r w:rsidR="00315800" w:rsidRPr="00B06EFF">
              <w:rPr>
                <w:sz w:val="24"/>
                <w:szCs w:val="24"/>
              </w:rPr>
              <w:t>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6B5B4D" w:rsidRPr="00B06EFF" w:rsidRDefault="006B5B4D" w:rsidP="00B72384">
            <w:pPr>
              <w:tabs>
                <w:tab w:val="left" w:pos="540"/>
              </w:tabs>
              <w:ind w:firstLine="108"/>
              <w:contextualSpacing/>
              <w:jc w:val="both"/>
              <w:rPr>
                <w:sz w:val="24"/>
                <w:szCs w:val="24"/>
              </w:rPr>
            </w:pPr>
          </w:p>
        </w:tc>
        <w:tc>
          <w:tcPr>
            <w:tcW w:w="1666" w:type="pct"/>
          </w:tcPr>
          <w:p w:rsidR="007675D5" w:rsidRPr="00B06EFF" w:rsidRDefault="00985AEE" w:rsidP="007675D5">
            <w:pPr>
              <w:tabs>
                <w:tab w:val="left" w:pos="540"/>
              </w:tabs>
              <w:contextualSpacing/>
              <w:jc w:val="both"/>
              <w:rPr>
                <w:sz w:val="24"/>
                <w:szCs w:val="24"/>
              </w:rPr>
            </w:pPr>
            <w:r w:rsidRPr="00B06EFF">
              <w:rPr>
                <w:i/>
                <w:sz w:val="24"/>
                <w:szCs w:val="24"/>
              </w:rPr>
              <w:lastRenderedPageBreak/>
              <w:t>1.</w:t>
            </w:r>
            <w:r w:rsidR="007675D5" w:rsidRPr="00B06EFF">
              <w:rPr>
                <w:i/>
                <w:sz w:val="24"/>
                <w:szCs w:val="24"/>
              </w:rPr>
              <w:t>Знать</w:t>
            </w:r>
            <w:r w:rsidR="007675D5" w:rsidRPr="00B06EFF">
              <w:rPr>
                <w:sz w:val="24"/>
                <w:szCs w:val="24"/>
              </w:rPr>
              <w:t xml:space="preserve"> </w:t>
            </w:r>
            <w:r w:rsidR="00632D36" w:rsidRPr="00B06EFF">
              <w:rPr>
                <w:sz w:val="24"/>
                <w:szCs w:val="24"/>
              </w:rPr>
              <w:t>основы одномерного и многомерного анализа с применением статистических программ</w:t>
            </w:r>
            <w:r w:rsidR="007675D5" w:rsidRPr="00B06EFF">
              <w:rPr>
                <w:sz w:val="24"/>
                <w:szCs w:val="24"/>
              </w:rPr>
              <w:t>.</w:t>
            </w:r>
          </w:p>
          <w:p w:rsidR="007675D5" w:rsidRPr="00B06EFF" w:rsidRDefault="007675D5" w:rsidP="007675D5">
            <w:pPr>
              <w:tabs>
                <w:tab w:val="left" w:pos="540"/>
              </w:tabs>
              <w:contextualSpacing/>
              <w:jc w:val="both"/>
              <w:rPr>
                <w:sz w:val="24"/>
                <w:szCs w:val="24"/>
              </w:rPr>
            </w:pPr>
            <w:r w:rsidRPr="00B06EFF">
              <w:rPr>
                <w:i/>
                <w:sz w:val="24"/>
                <w:szCs w:val="24"/>
              </w:rPr>
              <w:lastRenderedPageBreak/>
              <w:t>Уметь</w:t>
            </w:r>
            <w:r w:rsidRPr="00B06EFF">
              <w:rPr>
                <w:sz w:val="24"/>
                <w:szCs w:val="24"/>
              </w:rPr>
              <w:t xml:space="preserve"> </w:t>
            </w:r>
            <w:r w:rsidR="00632D36" w:rsidRPr="00B06EFF">
              <w:rPr>
                <w:sz w:val="24"/>
                <w:szCs w:val="24"/>
              </w:rPr>
              <w:t>проводить аналитические процедуры, направленные на выявление причинно-следственных связей в социальной, экономической и политической сферах</w:t>
            </w:r>
            <w:r w:rsidRPr="00B06EFF">
              <w:rPr>
                <w:sz w:val="24"/>
                <w:szCs w:val="24"/>
              </w:rPr>
              <w:t>.</w:t>
            </w:r>
          </w:p>
          <w:p w:rsidR="00985AEE" w:rsidRPr="00B06EFF" w:rsidRDefault="00985AEE" w:rsidP="007675D5">
            <w:pPr>
              <w:tabs>
                <w:tab w:val="left" w:pos="540"/>
              </w:tabs>
              <w:contextualSpacing/>
              <w:jc w:val="both"/>
              <w:rPr>
                <w:i/>
                <w:sz w:val="24"/>
                <w:szCs w:val="24"/>
              </w:rPr>
            </w:pPr>
          </w:p>
          <w:p w:rsidR="007675D5" w:rsidRPr="00B06EFF" w:rsidRDefault="00985AEE" w:rsidP="007675D5">
            <w:pPr>
              <w:tabs>
                <w:tab w:val="left" w:pos="540"/>
              </w:tabs>
              <w:contextualSpacing/>
              <w:jc w:val="both"/>
              <w:rPr>
                <w:sz w:val="24"/>
                <w:szCs w:val="24"/>
              </w:rPr>
            </w:pPr>
            <w:r w:rsidRPr="00B06EFF">
              <w:rPr>
                <w:i/>
                <w:sz w:val="24"/>
                <w:szCs w:val="24"/>
              </w:rPr>
              <w:t>2.</w:t>
            </w:r>
            <w:r w:rsidR="007675D5" w:rsidRPr="00B06EFF">
              <w:rPr>
                <w:i/>
                <w:sz w:val="24"/>
                <w:szCs w:val="24"/>
              </w:rPr>
              <w:t>Знать</w:t>
            </w:r>
            <w:r w:rsidR="007675D5" w:rsidRPr="00B06EFF">
              <w:rPr>
                <w:sz w:val="24"/>
                <w:szCs w:val="24"/>
              </w:rPr>
              <w:t xml:space="preserve"> </w:t>
            </w:r>
            <w:r w:rsidR="00632D36" w:rsidRPr="00B06EFF">
              <w:rPr>
                <w:sz w:val="24"/>
                <w:szCs w:val="24"/>
              </w:rPr>
              <w:t>основы стратегического планирования</w:t>
            </w:r>
            <w:r w:rsidR="007675D5" w:rsidRPr="00B06EFF">
              <w:rPr>
                <w:sz w:val="24"/>
                <w:szCs w:val="24"/>
              </w:rPr>
              <w:t>.</w:t>
            </w:r>
          </w:p>
          <w:p w:rsidR="006B5B4D" w:rsidRPr="00B06EFF" w:rsidRDefault="007675D5" w:rsidP="00632D36">
            <w:pPr>
              <w:tabs>
                <w:tab w:val="left" w:pos="540"/>
              </w:tabs>
              <w:contextualSpacing/>
              <w:jc w:val="both"/>
              <w:rPr>
                <w:sz w:val="24"/>
                <w:szCs w:val="24"/>
              </w:rPr>
            </w:pPr>
            <w:r w:rsidRPr="00B06EFF">
              <w:rPr>
                <w:i/>
                <w:sz w:val="24"/>
                <w:szCs w:val="24"/>
              </w:rPr>
              <w:t>Уметь</w:t>
            </w:r>
            <w:r w:rsidRPr="00B06EFF">
              <w:rPr>
                <w:sz w:val="24"/>
                <w:szCs w:val="24"/>
              </w:rPr>
              <w:t xml:space="preserve"> </w:t>
            </w:r>
            <w:r w:rsidR="00632D36" w:rsidRPr="00B06EFF">
              <w:rPr>
                <w:sz w:val="24"/>
                <w:szCs w:val="24"/>
              </w:rPr>
              <w:t>проводить стратегическое планирование с учетом актуальных тенденций развития социальных, экономических и политических процессов</w:t>
            </w:r>
            <w:r w:rsidRPr="00B06EFF">
              <w:rPr>
                <w:sz w:val="24"/>
                <w:szCs w:val="24"/>
              </w:rPr>
              <w:t>.</w:t>
            </w:r>
          </w:p>
        </w:tc>
      </w:tr>
      <w:bookmarkEnd w:id="7"/>
    </w:tbl>
    <w:p w:rsidR="0088321E" w:rsidRPr="00B06EFF" w:rsidRDefault="0088321E" w:rsidP="00F95658">
      <w:pPr>
        <w:tabs>
          <w:tab w:val="left" w:pos="540"/>
        </w:tabs>
        <w:ind w:firstLine="709"/>
        <w:contextualSpacing/>
        <w:jc w:val="both"/>
        <w:rPr>
          <w:sz w:val="28"/>
          <w:szCs w:val="28"/>
        </w:rPr>
      </w:pPr>
    </w:p>
    <w:p w:rsidR="005F380A" w:rsidRPr="00B06EFF" w:rsidRDefault="00C52F7B" w:rsidP="005F380A">
      <w:pPr>
        <w:pStyle w:val="a6"/>
        <w:numPr>
          <w:ilvl w:val="0"/>
          <w:numId w:val="11"/>
        </w:numPr>
        <w:jc w:val="both"/>
        <w:rPr>
          <w:b/>
          <w:bCs/>
          <w:sz w:val="28"/>
          <w:szCs w:val="28"/>
        </w:rPr>
      </w:pPr>
      <w:r w:rsidRPr="00B06EFF">
        <w:rPr>
          <w:b/>
          <w:bCs/>
          <w:sz w:val="28"/>
          <w:szCs w:val="28"/>
        </w:rPr>
        <w:t xml:space="preserve">Место </w:t>
      </w:r>
      <w:r w:rsidR="00C74FA8" w:rsidRPr="00B06EFF">
        <w:rPr>
          <w:b/>
          <w:bCs/>
          <w:sz w:val="28"/>
          <w:szCs w:val="28"/>
        </w:rPr>
        <w:t>дисциплины</w:t>
      </w:r>
      <w:r w:rsidRPr="00B06EFF">
        <w:rPr>
          <w:b/>
          <w:bCs/>
          <w:sz w:val="28"/>
          <w:szCs w:val="28"/>
        </w:rPr>
        <w:t xml:space="preserve"> в стр</w:t>
      </w:r>
      <w:r w:rsidR="005F380A" w:rsidRPr="00B06EFF">
        <w:rPr>
          <w:b/>
          <w:bCs/>
          <w:sz w:val="28"/>
          <w:szCs w:val="28"/>
        </w:rPr>
        <w:t>уктуре образовательной программы</w:t>
      </w:r>
    </w:p>
    <w:p w:rsidR="005F380A" w:rsidRPr="00B06EFF" w:rsidRDefault="005F380A" w:rsidP="005F380A">
      <w:pPr>
        <w:pStyle w:val="a6"/>
        <w:ind w:left="1069"/>
        <w:jc w:val="both"/>
        <w:rPr>
          <w:b/>
          <w:bCs/>
          <w:sz w:val="28"/>
          <w:szCs w:val="28"/>
        </w:rPr>
      </w:pPr>
    </w:p>
    <w:p w:rsidR="003D7B08" w:rsidRPr="00B06EFF" w:rsidRDefault="003D62F3" w:rsidP="003D62F3">
      <w:pPr>
        <w:ind w:firstLine="709"/>
        <w:jc w:val="both"/>
        <w:rPr>
          <w:bCs/>
          <w:sz w:val="28"/>
          <w:szCs w:val="28"/>
        </w:rPr>
      </w:pPr>
      <w:r w:rsidRPr="00B06EFF">
        <w:rPr>
          <w:bCs/>
          <w:sz w:val="28"/>
          <w:szCs w:val="28"/>
        </w:rPr>
        <w:t>Дисциплина «Девиации в сфере экономики и финансов» входит в модуль дисциплин по выбору, углубляющих освоение программы магистратуры «Социальное управление стратегическим развитием»</w:t>
      </w:r>
      <w:r w:rsidR="00275EED" w:rsidRPr="00B06EFF">
        <w:rPr>
          <w:bCs/>
          <w:sz w:val="28"/>
          <w:szCs w:val="28"/>
        </w:rPr>
        <w:t xml:space="preserve"> и «Социология управления»</w:t>
      </w:r>
      <w:r w:rsidRPr="00B06EFF">
        <w:rPr>
          <w:bCs/>
          <w:sz w:val="28"/>
          <w:szCs w:val="28"/>
        </w:rPr>
        <w:t xml:space="preserve"> по направлению подготовки 39.04.01 Социология. </w:t>
      </w:r>
    </w:p>
    <w:p w:rsidR="005F380A" w:rsidRPr="00B06EFF" w:rsidRDefault="005F380A" w:rsidP="003D62F3">
      <w:pPr>
        <w:ind w:firstLine="709"/>
        <w:jc w:val="both"/>
        <w:rPr>
          <w:b/>
          <w:bCs/>
          <w:sz w:val="28"/>
          <w:szCs w:val="28"/>
        </w:rPr>
      </w:pPr>
    </w:p>
    <w:p w:rsidR="005F380A" w:rsidRPr="00B06EFF" w:rsidRDefault="00C52F7B" w:rsidP="005F380A">
      <w:pPr>
        <w:pStyle w:val="a6"/>
        <w:numPr>
          <w:ilvl w:val="0"/>
          <w:numId w:val="11"/>
        </w:numPr>
        <w:jc w:val="both"/>
        <w:rPr>
          <w:b/>
          <w:bCs/>
          <w:sz w:val="28"/>
          <w:szCs w:val="28"/>
        </w:rPr>
      </w:pPr>
      <w:r w:rsidRPr="00B06EFF">
        <w:rPr>
          <w:b/>
          <w:bCs/>
          <w:sz w:val="28"/>
          <w:szCs w:val="28"/>
        </w:rPr>
        <w:t xml:space="preserve">Объем </w:t>
      </w:r>
      <w:r w:rsidR="00EC45DF" w:rsidRPr="00B06EFF">
        <w:rPr>
          <w:b/>
          <w:bCs/>
          <w:sz w:val="28"/>
          <w:szCs w:val="28"/>
        </w:rPr>
        <w:t>дисциплины</w:t>
      </w:r>
      <w:r w:rsidR="001B4C63" w:rsidRPr="00B06EFF">
        <w:rPr>
          <w:b/>
          <w:bCs/>
          <w:sz w:val="28"/>
          <w:szCs w:val="28"/>
        </w:rPr>
        <w:t>(модуля)</w:t>
      </w:r>
      <w:r w:rsidRPr="00B06EFF">
        <w:rPr>
          <w:b/>
          <w:bCs/>
          <w:sz w:val="28"/>
          <w:szCs w:val="28"/>
        </w:rPr>
        <w:t xml:space="preserve"> в зачетных единицах и в академических </w:t>
      </w:r>
      <w:r w:rsidR="00400154" w:rsidRPr="00B06EFF">
        <w:rPr>
          <w:b/>
          <w:bCs/>
          <w:sz w:val="28"/>
          <w:szCs w:val="28"/>
        </w:rPr>
        <w:t>ча</w:t>
      </w:r>
      <w:r w:rsidRPr="00B06EFF">
        <w:rPr>
          <w:b/>
          <w:bCs/>
          <w:sz w:val="28"/>
          <w:szCs w:val="28"/>
        </w:rPr>
        <w:t xml:space="preserve">сах с выделением объема </w:t>
      </w:r>
      <w:r w:rsidR="00400154" w:rsidRPr="00B06EFF">
        <w:rPr>
          <w:b/>
          <w:bCs/>
          <w:sz w:val="28"/>
          <w:szCs w:val="28"/>
        </w:rPr>
        <w:t>аудиторной (лекции, семинары) и</w:t>
      </w:r>
      <w:r w:rsidRPr="00B06EFF">
        <w:rPr>
          <w:b/>
          <w:bCs/>
          <w:sz w:val="28"/>
          <w:szCs w:val="28"/>
        </w:rPr>
        <w:t xml:space="preserve"> самостоятельной работы обучающихся</w:t>
      </w:r>
      <w:r w:rsidR="00400154" w:rsidRPr="00B06EFF">
        <w:rPr>
          <w:b/>
          <w:bCs/>
          <w:sz w:val="28"/>
          <w:szCs w:val="28"/>
        </w:rPr>
        <w:t xml:space="preserve"> </w:t>
      </w:r>
    </w:p>
    <w:p w:rsidR="005F380A" w:rsidRPr="00B06EFF" w:rsidRDefault="005F380A" w:rsidP="005F380A">
      <w:pPr>
        <w:pStyle w:val="a6"/>
        <w:keepNext/>
        <w:ind w:left="1069"/>
        <w:jc w:val="center"/>
        <w:rPr>
          <w:sz w:val="28"/>
          <w:szCs w:val="28"/>
        </w:rPr>
      </w:pPr>
      <w:r w:rsidRPr="00B06EFF">
        <w:rPr>
          <w:sz w:val="28"/>
          <w:szCs w:val="28"/>
        </w:rPr>
        <w:t xml:space="preserve">                                                                                                          Таблица 2</w:t>
      </w:r>
    </w:p>
    <w:p w:rsidR="005F380A" w:rsidRPr="00B06EFF" w:rsidRDefault="005F380A" w:rsidP="005F380A">
      <w:pPr>
        <w:pStyle w:val="a6"/>
        <w:ind w:left="1069"/>
        <w:jc w:val="both"/>
        <w:rPr>
          <w:b/>
          <w:sz w:val="28"/>
          <w:szCs w:val="28"/>
        </w:rPr>
      </w:pPr>
      <w:r w:rsidRPr="00B06EFF">
        <w:rPr>
          <w:b/>
          <w:sz w:val="28"/>
          <w:szCs w:val="28"/>
        </w:rPr>
        <w:t>Очная форма обучения/ ИОО</w:t>
      </w:r>
    </w:p>
    <w:p w:rsidR="005F380A" w:rsidRPr="00B06EFF" w:rsidRDefault="005F380A" w:rsidP="005F380A">
      <w:pPr>
        <w:pStyle w:val="a6"/>
        <w:ind w:left="106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7"/>
        <w:gridCol w:w="1749"/>
        <w:gridCol w:w="1829"/>
      </w:tblGrid>
      <w:tr w:rsidR="00B06EFF" w:rsidRPr="00B06EFF" w:rsidTr="005F380A">
        <w:tc>
          <w:tcPr>
            <w:tcW w:w="3245" w:type="pct"/>
            <w:shd w:val="clear" w:color="auto" w:fill="auto"/>
          </w:tcPr>
          <w:p w:rsidR="005F380A" w:rsidRPr="00B06EFF" w:rsidRDefault="005F380A" w:rsidP="00362E96">
            <w:pPr>
              <w:pStyle w:val="a6"/>
              <w:keepNext/>
              <w:ind w:left="0"/>
              <w:rPr>
                <w:b/>
                <w:sz w:val="24"/>
                <w:szCs w:val="24"/>
              </w:rPr>
            </w:pPr>
            <w:r w:rsidRPr="00B06EFF">
              <w:rPr>
                <w:b/>
                <w:sz w:val="24"/>
                <w:szCs w:val="24"/>
              </w:rPr>
              <w:t>Вид учебной работы   по дисциплине</w:t>
            </w:r>
          </w:p>
        </w:tc>
        <w:tc>
          <w:tcPr>
            <w:tcW w:w="858" w:type="pct"/>
            <w:shd w:val="clear" w:color="auto" w:fill="auto"/>
          </w:tcPr>
          <w:p w:rsidR="005F380A" w:rsidRPr="00B06EFF" w:rsidRDefault="005F380A" w:rsidP="00362E96">
            <w:pPr>
              <w:pStyle w:val="a6"/>
              <w:keepNext/>
              <w:ind w:left="0"/>
              <w:jc w:val="center"/>
              <w:rPr>
                <w:b/>
                <w:sz w:val="24"/>
                <w:szCs w:val="24"/>
              </w:rPr>
            </w:pPr>
            <w:r w:rsidRPr="00B06EFF">
              <w:rPr>
                <w:b/>
                <w:sz w:val="24"/>
                <w:szCs w:val="24"/>
              </w:rPr>
              <w:t xml:space="preserve">Всего </w:t>
            </w:r>
          </w:p>
          <w:p w:rsidR="005F380A" w:rsidRPr="00B06EFF" w:rsidRDefault="005F380A" w:rsidP="00362E96">
            <w:pPr>
              <w:pStyle w:val="a6"/>
              <w:keepNext/>
              <w:ind w:left="0"/>
              <w:jc w:val="center"/>
              <w:rPr>
                <w:b/>
                <w:sz w:val="24"/>
                <w:szCs w:val="24"/>
              </w:rPr>
            </w:pPr>
            <w:r w:rsidRPr="00B06EFF">
              <w:rPr>
                <w:b/>
                <w:sz w:val="24"/>
                <w:szCs w:val="24"/>
              </w:rPr>
              <w:t>(в з/е и часах)</w:t>
            </w:r>
          </w:p>
        </w:tc>
        <w:tc>
          <w:tcPr>
            <w:tcW w:w="897" w:type="pct"/>
            <w:shd w:val="clear" w:color="auto" w:fill="auto"/>
          </w:tcPr>
          <w:p w:rsidR="005F380A" w:rsidRPr="00B06EFF" w:rsidRDefault="0029066E" w:rsidP="00362E96">
            <w:pPr>
              <w:pStyle w:val="a6"/>
              <w:keepNext/>
              <w:ind w:left="0"/>
              <w:jc w:val="center"/>
              <w:rPr>
                <w:b/>
                <w:sz w:val="24"/>
                <w:szCs w:val="24"/>
              </w:rPr>
            </w:pPr>
            <w:r>
              <w:rPr>
                <w:b/>
                <w:sz w:val="24"/>
                <w:szCs w:val="24"/>
              </w:rPr>
              <w:t>Модуль 6/8</w:t>
            </w:r>
            <w:bookmarkStart w:id="8" w:name="_GoBack"/>
            <w:bookmarkEnd w:id="8"/>
          </w:p>
          <w:p w:rsidR="005F380A" w:rsidRPr="00B06EFF" w:rsidRDefault="005F380A" w:rsidP="00362E96">
            <w:pPr>
              <w:pStyle w:val="a6"/>
              <w:keepNext/>
              <w:ind w:left="0"/>
              <w:rPr>
                <w:b/>
                <w:sz w:val="24"/>
                <w:szCs w:val="24"/>
              </w:rPr>
            </w:pPr>
            <w:r w:rsidRPr="00B06EFF">
              <w:rPr>
                <w:b/>
                <w:sz w:val="24"/>
                <w:szCs w:val="24"/>
              </w:rPr>
              <w:t>(в часах)</w:t>
            </w:r>
          </w:p>
        </w:tc>
      </w:tr>
      <w:tr w:rsidR="00B06EFF" w:rsidRPr="00B06EFF" w:rsidTr="005F380A">
        <w:tc>
          <w:tcPr>
            <w:tcW w:w="3245" w:type="pct"/>
            <w:shd w:val="clear" w:color="auto" w:fill="auto"/>
          </w:tcPr>
          <w:p w:rsidR="005F380A" w:rsidRPr="00B06EFF" w:rsidRDefault="005F380A" w:rsidP="00362E96">
            <w:pPr>
              <w:pStyle w:val="a6"/>
              <w:keepNext/>
              <w:ind w:left="0"/>
              <w:rPr>
                <w:b/>
                <w:sz w:val="24"/>
                <w:szCs w:val="24"/>
              </w:rPr>
            </w:pPr>
            <w:r w:rsidRPr="00B06EFF">
              <w:rPr>
                <w:b/>
                <w:sz w:val="24"/>
                <w:szCs w:val="24"/>
              </w:rPr>
              <w:t xml:space="preserve">Общая трудоемкость дисциплины </w:t>
            </w:r>
          </w:p>
        </w:tc>
        <w:tc>
          <w:tcPr>
            <w:tcW w:w="858" w:type="pct"/>
            <w:shd w:val="clear" w:color="auto" w:fill="auto"/>
          </w:tcPr>
          <w:p w:rsidR="005F380A" w:rsidRPr="00B06EFF" w:rsidRDefault="005F380A" w:rsidP="00362E96">
            <w:pPr>
              <w:pStyle w:val="a6"/>
              <w:keepNext/>
              <w:ind w:left="0"/>
              <w:jc w:val="right"/>
              <w:rPr>
                <w:b/>
                <w:i/>
                <w:sz w:val="24"/>
                <w:szCs w:val="24"/>
              </w:rPr>
            </w:pPr>
            <w:r w:rsidRPr="00B06EFF">
              <w:rPr>
                <w:b/>
                <w:i/>
                <w:sz w:val="24"/>
                <w:szCs w:val="24"/>
              </w:rPr>
              <w:t>3з.е.(108ч)</w:t>
            </w:r>
          </w:p>
        </w:tc>
        <w:tc>
          <w:tcPr>
            <w:tcW w:w="897" w:type="pct"/>
            <w:shd w:val="clear" w:color="auto" w:fill="auto"/>
          </w:tcPr>
          <w:p w:rsidR="005F380A" w:rsidRPr="00B06EFF" w:rsidRDefault="005F380A" w:rsidP="005F380A">
            <w:pPr>
              <w:pStyle w:val="a6"/>
              <w:keepNext/>
              <w:ind w:left="0"/>
              <w:jc w:val="center"/>
              <w:rPr>
                <w:b/>
                <w:i/>
                <w:sz w:val="24"/>
                <w:szCs w:val="24"/>
              </w:rPr>
            </w:pPr>
            <w:r w:rsidRPr="00B06EFF">
              <w:rPr>
                <w:b/>
                <w:i/>
                <w:sz w:val="24"/>
                <w:szCs w:val="24"/>
              </w:rPr>
              <w:t>108</w:t>
            </w:r>
          </w:p>
        </w:tc>
      </w:tr>
      <w:tr w:rsidR="00B06EFF" w:rsidRPr="00B06EFF" w:rsidTr="005F380A">
        <w:tc>
          <w:tcPr>
            <w:tcW w:w="3245" w:type="pct"/>
            <w:shd w:val="clear" w:color="auto" w:fill="auto"/>
          </w:tcPr>
          <w:p w:rsidR="005F380A" w:rsidRPr="00B06EFF" w:rsidRDefault="005F380A" w:rsidP="005F380A">
            <w:pPr>
              <w:pStyle w:val="a6"/>
              <w:keepNext/>
              <w:ind w:left="0"/>
              <w:rPr>
                <w:b/>
                <w:i/>
                <w:sz w:val="24"/>
                <w:szCs w:val="24"/>
              </w:rPr>
            </w:pPr>
            <w:r w:rsidRPr="00B06EFF">
              <w:rPr>
                <w:b/>
                <w:i/>
                <w:sz w:val="24"/>
                <w:szCs w:val="24"/>
              </w:rPr>
              <w:t xml:space="preserve">Контактная работа - Аудиторные занятия </w:t>
            </w:r>
          </w:p>
        </w:tc>
        <w:tc>
          <w:tcPr>
            <w:tcW w:w="858"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30/14</w:t>
            </w:r>
          </w:p>
        </w:tc>
        <w:tc>
          <w:tcPr>
            <w:tcW w:w="897"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30/14</w:t>
            </w:r>
          </w:p>
        </w:tc>
      </w:tr>
      <w:tr w:rsidR="00B06EFF" w:rsidRPr="00B06EFF" w:rsidTr="005F380A">
        <w:tc>
          <w:tcPr>
            <w:tcW w:w="3245" w:type="pct"/>
            <w:shd w:val="clear" w:color="auto" w:fill="auto"/>
          </w:tcPr>
          <w:p w:rsidR="005F380A" w:rsidRPr="00B06EFF" w:rsidRDefault="005F380A" w:rsidP="005F380A">
            <w:pPr>
              <w:pStyle w:val="a6"/>
              <w:keepNext/>
              <w:ind w:left="0"/>
              <w:rPr>
                <w:i/>
                <w:sz w:val="24"/>
                <w:szCs w:val="24"/>
              </w:rPr>
            </w:pPr>
            <w:r w:rsidRPr="00B06EFF">
              <w:rPr>
                <w:i/>
                <w:sz w:val="24"/>
                <w:szCs w:val="24"/>
              </w:rPr>
              <w:t xml:space="preserve">Лекции </w:t>
            </w:r>
          </w:p>
        </w:tc>
        <w:tc>
          <w:tcPr>
            <w:tcW w:w="858"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10/4</w:t>
            </w:r>
          </w:p>
        </w:tc>
        <w:tc>
          <w:tcPr>
            <w:tcW w:w="897"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10/4</w:t>
            </w:r>
          </w:p>
        </w:tc>
      </w:tr>
      <w:tr w:rsidR="00B06EFF" w:rsidRPr="00B06EFF" w:rsidTr="005F380A">
        <w:tc>
          <w:tcPr>
            <w:tcW w:w="3245" w:type="pct"/>
            <w:shd w:val="clear" w:color="auto" w:fill="auto"/>
          </w:tcPr>
          <w:p w:rsidR="005F380A" w:rsidRPr="00B06EFF" w:rsidRDefault="005F380A" w:rsidP="005F380A">
            <w:pPr>
              <w:pStyle w:val="a6"/>
              <w:keepNext/>
              <w:ind w:left="0"/>
              <w:rPr>
                <w:i/>
                <w:sz w:val="24"/>
                <w:szCs w:val="24"/>
              </w:rPr>
            </w:pPr>
            <w:r w:rsidRPr="00B06EFF">
              <w:rPr>
                <w:i/>
                <w:sz w:val="24"/>
                <w:szCs w:val="24"/>
              </w:rPr>
              <w:t xml:space="preserve">Семинары, практические занятия  </w:t>
            </w:r>
          </w:p>
        </w:tc>
        <w:tc>
          <w:tcPr>
            <w:tcW w:w="858"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20/10</w:t>
            </w:r>
          </w:p>
        </w:tc>
        <w:tc>
          <w:tcPr>
            <w:tcW w:w="897"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20/10</w:t>
            </w:r>
          </w:p>
        </w:tc>
      </w:tr>
      <w:tr w:rsidR="00B06EFF" w:rsidRPr="00B06EFF" w:rsidTr="005F380A">
        <w:tc>
          <w:tcPr>
            <w:tcW w:w="3245" w:type="pct"/>
            <w:shd w:val="clear" w:color="auto" w:fill="auto"/>
          </w:tcPr>
          <w:p w:rsidR="005F380A" w:rsidRPr="00B06EFF" w:rsidRDefault="005F380A" w:rsidP="005F380A">
            <w:pPr>
              <w:pStyle w:val="a6"/>
              <w:keepNext/>
              <w:ind w:left="0"/>
              <w:rPr>
                <w:b/>
                <w:i/>
                <w:sz w:val="24"/>
                <w:szCs w:val="24"/>
              </w:rPr>
            </w:pPr>
            <w:r w:rsidRPr="00B06EFF">
              <w:rPr>
                <w:b/>
                <w:i/>
                <w:sz w:val="24"/>
                <w:szCs w:val="24"/>
              </w:rPr>
              <w:t>Самостоятельная работа</w:t>
            </w:r>
          </w:p>
        </w:tc>
        <w:tc>
          <w:tcPr>
            <w:tcW w:w="858"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78/94</w:t>
            </w:r>
          </w:p>
        </w:tc>
        <w:tc>
          <w:tcPr>
            <w:tcW w:w="897"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78/94</w:t>
            </w:r>
          </w:p>
        </w:tc>
      </w:tr>
      <w:tr w:rsidR="00B06EFF" w:rsidRPr="00B06EFF" w:rsidTr="005F380A">
        <w:tc>
          <w:tcPr>
            <w:tcW w:w="3245" w:type="pct"/>
            <w:shd w:val="clear" w:color="auto" w:fill="auto"/>
          </w:tcPr>
          <w:p w:rsidR="005F380A" w:rsidRPr="00B06EFF" w:rsidRDefault="005F380A" w:rsidP="005F380A">
            <w:pPr>
              <w:pStyle w:val="a6"/>
              <w:keepNext/>
              <w:ind w:left="0"/>
              <w:rPr>
                <w:sz w:val="24"/>
                <w:szCs w:val="24"/>
              </w:rPr>
            </w:pPr>
            <w:r w:rsidRPr="00B06EFF">
              <w:rPr>
                <w:sz w:val="24"/>
                <w:szCs w:val="24"/>
              </w:rPr>
              <w:t xml:space="preserve">Вид текущего контроля </w:t>
            </w:r>
          </w:p>
        </w:tc>
        <w:tc>
          <w:tcPr>
            <w:tcW w:w="858"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Контрольная работа</w:t>
            </w:r>
          </w:p>
        </w:tc>
        <w:tc>
          <w:tcPr>
            <w:tcW w:w="897"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Контрольная работа</w:t>
            </w:r>
          </w:p>
        </w:tc>
      </w:tr>
      <w:tr w:rsidR="009F29C4" w:rsidRPr="00B06EFF" w:rsidTr="005F380A">
        <w:tc>
          <w:tcPr>
            <w:tcW w:w="3245" w:type="pct"/>
            <w:shd w:val="clear" w:color="auto" w:fill="auto"/>
          </w:tcPr>
          <w:p w:rsidR="005F380A" w:rsidRPr="00B06EFF" w:rsidRDefault="005F380A" w:rsidP="005F380A">
            <w:pPr>
              <w:pStyle w:val="a6"/>
              <w:keepNext/>
              <w:ind w:left="0"/>
              <w:rPr>
                <w:sz w:val="24"/>
                <w:szCs w:val="24"/>
              </w:rPr>
            </w:pPr>
            <w:r w:rsidRPr="00B06EFF">
              <w:rPr>
                <w:sz w:val="24"/>
                <w:szCs w:val="24"/>
              </w:rPr>
              <w:t>Вид промежуточной аттестации</w:t>
            </w:r>
          </w:p>
        </w:tc>
        <w:tc>
          <w:tcPr>
            <w:tcW w:w="858"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зачет</w:t>
            </w:r>
          </w:p>
        </w:tc>
        <w:tc>
          <w:tcPr>
            <w:tcW w:w="897" w:type="pct"/>
            <w:shd w:val="clear" w:color="auto" w:fill="auto"/>
            <w:vAlign w:val="center"/>
          </w:tcPr>
          <w:p w:rsidR="005F380A" w:rsidRPr="00B06EFF" w:rsidRDefault="005F380A" w:rsidP="005F380A">
            <w:pPr>
              <w:pStyle w:val="a6"/>
              <w:keepNext/>
              <w:ind w:left="0"/>
              <w:jc w:val="center"/>
              <w:rPr>
                <w:b/>
                <w:i/>
                <w:sz w:val="24"/>
                <w:szCs w:val="24"/>
              </w:rPr>
            </w:pPr>
            <w:r w:rsidRPr="00B06EFF">
              <w:rPr>
                <w:b/>
                <w:i/>
                <w:sz w:val="24"/>
                <w:szCs w:val="24"/>
              </w:rPr>
              <w:t>зачет</w:t>
            </w:r>
          </w:p>
        </w:tc>
      </w:tr>
    </w:tbl>
    <w:p w:rsidR="00C52F7B" w:rsidRPr="00B06EFF" w:rsidRDefault="00C52F7B" w:rsidP="00F95658">
      <w:pPr>
        <w:ind w:firstLine="709"/>
        <w:jc w:val="both"/>
        <w:rPr>
          <w:b/>
          <w:sz w:val="28"/>
          <w:szCs w:val="28"/>
        </w:rPr>
      </w:pPr>
    </w:p>
    <w:p w:rsidR="00FF2D3D" w:rsidRPr="00B06EFF" w:rsidRDefault="00FF2D3D" w:rsidP="00C52F7B">
      <w:pPr>
        <w:keepNext/>
        <w:ind w:left="567"/>
        <w:jc w:val="right"/>
        <w:rPr>
          <w:sz w:val="28"/>
          <w:szCs w:val="28"/>
        </w:rPr>
      </w:pPr>
    </w:p>
    <w:p w:rsidR="009D34EE" w:rsidRPr="00B06EFF" w:rsidRDefault="009D34EE" w:rsidP="00C52F7B">
      <w:pPr>
        <w:keepNext/>
        <w:ind w:left="567"/>
        <w:jc w:val="right"/>
        <w:rPr>
          <w:sz w:val="24"/>
          <w:szCs w:val="24"/>
        </w:rPr>
      </w:pPr>
    </w:p>
    <w:p w:rsidR="005F380A" w:rsidRPr="00B06EFF" w:rsidRDefault="005F380A" w:rsidP="00C52F7B">
      <w:pPr>
        <w:keepNext/>
        <w:ind w:left="567"/>
        <w:jc w:val="right"/>
        <w:rPr>
          <w:sz w:val="24"/>
          <w:szCs w:val="24"/>
        </w:rPr>
      </w:pPr>
    </w:p>
    <w:p w:rsidR="005F380A" w:rsidRPr="00B06EFF" w:rsidRDefault="005F380A" w:rsidP="00C52F7B">
      <w:pPr>
        <w:keepNext/>
        <w:ind w:left="567"/>
        <w:jc w:val="right"/>
        <w:rPr>
          <w:sz w:val="24"/>
          <w:szCs w:val="24"/>
        </w:rPr>
      </w:pPr>
    </w:p>
    <w:p w:rsidR="005F380A" w:rsidRPr="00B06EFF" w:rsidRDefault="005F380A" w:rsidP="00C52F7B">
      <w:pPr>
        <w:keepNext/>
        <w:ind w:left="567"/>
        <w:jc w:val="right"/>
        <w:rPr>
          <w:sz w:val="24"/>
          <w:szCs w:val="24"/>
        </w:rPr>
      </w:pPr>
    </w:p>
    <w:p w:rsidR="00C24E2A" w:rsidRPr="00B06EFF" w:rsidRDefault="00C24E2A" w:rsidP="001D2169">
      <w:pPr>
        <w:pStyle w:val="aa"/>
        <w:jc w:val="both"/>
        <w:rPr>
          <w:b w:val="0"/>
          <w:szCs w:val="28"/>
        </w:rPr>
      </w:pPr>
    </w:p>
    <w:p w:rsidR="00C52F7B" w:rsidRPr="00B06EFF" w:rsidRDefault="00C52F7B" w:rsidP="00F95658">
      <w:pPr>
        <w:ind w:firstLine="709"/>
        <w:jc w:val="both"/>
        <w:rPr>
          <w:b/>
          <w:bCs/>
          <w:sz w:val="28"/>
          <w:szCs w:val="28"/>
        </w:rPr>
      </w:pPr>
      <w:r w:rsidRPr="00B06EFF">
        <w:rPr>
          <w:b/>
          <w:bCs/>
          <w:sz w:val="28"/>
          <w:szCs w:val="28"/>
        </w:rPr>
        <w:t xml:space="preserve">5. Содержание </w:t>
      </w:r>
      <w:r w:rsidR="00EC45DF" w:rsidRPr="00B06EFF">
        <w:rPr>
          <w:b/>
          <w:bCs/>
          <w:sz w:val="28"/>
          <w:szCs w:val="28"/>
        </w:rPr>
        <w:t>дисциплины</w:t>
      </w:r>
      <w:r w:rsidRPr="00B06EFF">
        <w:rPr>
          <w:b/>
          <w:bCs/>
          <w:sz w:val="28"/>
          <w:szCs w:val="28"/>
        </w:rPr>
        <w:t xml:space="preserve">, структурированное по темам (разделам) </w:t>
      </w:r>
      <w:r w:rsidRPr="00B06EFF">
        <w:rPr>
          <w:b/>
          <w:bCs/>
          <w:sz w:val="28"/>
          <w:szCs w:val="28"/>
        </w:rPr>
        <w:lastRenderedPageBreak/>
        <w:t>дисциплины с указани</w:t>
      </w:r>
      <w:r w:rsidR="009C4968" w:rsidRPr="00B06EFF">
        <w:rPr>
          <w:b/>
          <w:bCs/>
          <w:sz w:val="28"/>
          <w:szCs w:val="28"/>
        </w:rPr>
        <w:t>ем их объемов (в академических часах) и видов</w:t>
      </w:r>
      <w:r w:rsidRPr="00B06EFF">
        <w:rPr>
          <w:b/>
          <w:bCs/>
          <w:sz w:val="28"/>
          <w:szCs w:val="28"/>
        </w:rPr>
        <w:t xml:space="preserve"> учебных занятий</w:t>
      </w:r>
    </w:p>
    <w:p w:rsidR="00C52F7B" w:rsidRPr="00B06EFF" w:rsidRDefault="00C52F7B" w:rsidP="00F95658">
      <w:pPr>
        <w:ind w:firstLine="709"/>
        <w:jc w:val="both"/>
        <w:rPr>
          <w:b/>
          <w:bCs/>
          <w:sz w:val="28"/>
          <w:szCs w:val="28"/>
        </w:rPr>
      </w:pPr>
      <w:r w:rsidRPr="00B06EFF">
        <w:rPr>
          <w:b/>
          <w:bCs/>
          <w:sz w:val="28"/>
          <w:szCs w:val="28"/>
        </w:rPr>
        <w:t xml:space="preserve">5.1. Содержание </w:t>
      </w:r>
      <w:r w:rsidR="00EC45DF" w:rsidRPr="00B06EFF">
        <w:rPr>
          <w:b/>
          <w:bCs/>
          <w:sz w:val="28"/>
          <w:szCs w:val="28"/>
        </w:rPr>
        <w:t>дисциплины</w:t>
      </w:r>
    </w:p>
    <w:p w:rsidR="00A11EBA" w:rsidRPr="00B06EFF" w:rsidRDefault="00A11EBA" w:rsidP="00F95658">
      <w:pPr>
        <w:tabs>
          <w:tab w:val="left" w:pos="993"/>
          <w:tab w:val="left" w:pos="1276"/>
          <w:tab w:val="left" w:pos="1418"/>
          <w:tab w:val="left" w:pos="2552"/>
        </w:tabs>
        <w:suppressAutoHyphens/>
        <w:ind w:firstLine="709"/>
        <w:contextualSpacing/>
        <w:jc w:val="both"/>
        <w:rPr>
          <w:b/>
          <w:sz w:val="28"/>
          <w:szCs w:val="28"/>
        </w:rPr>
      </w:pPr>
      <w:r w:rsidRPr="00B06EFF">
        <w:rPr>
          <w:b/>
          <w:sz w:val="28"/>
          <w:szCs w:val="28"/>
        </w:rPr>
        <w:t xml:space="preserve">ТЕМА 1. </w:t>
      </w:r>
      <w:r w:rsidR="000E58FA" w:rsidRPr="00B06EFF">
        <w:rPr>
          <w:b/>
          <w:sz w:val="28"/>
          <w:szCs w:val="28"/>
        </w:rPr>
        <w:t xml:space="preserve">Девиантное поведение в предметном поле социологии </w:t>
      </w:r>
    </w:p>
    <w:p w:rsidR="00A11EBA" w:rsidRPr="00B06EFF" w:rsidRDefault="00EB51FA" w:rsidP="00F95658">
      <w:pPr>
        <w:tabs>
          <w:tab w:val="left" w:pos="993"/>
          <w:tab w:val="left" w:pos="1276"/>
          <w:tab w:val="left" w:pos="1418"/>
          <w:tab w:val="left" w:pos="2552"/>
        </w:tabs>
        <w:suppressAutoHyphens/>
        <w:ind w:firstLine="709"/>
        <w:contextualSpacing/>
        <w:jc w:val="both"/>
        <w:rPr>
          <w:sz w:val="28"/>
          <w:szCs w:val="28"/>
        </w:rPr>
      </w:pPr>
      <w:r w:rsidRPr="00B06EFF">
        <w:rPr>
          <w:sz w:val="28"/>
          <w:szCs w:val="28"/>
        </w:rPr>
        <w:t xml:space="preserve">Понятие отклоняющегося поведения. Отклоняющееся действие и отклоняющееся поведение. Структура отклоняющегося поведения. Мотивация «потому что» и мотивация «для» в структуре отклоняющегося поведения. Специфика девиантных взаимодействий в сфере экономики и финансов. </w:t>
      </w:r>
    </w:p>
    <w:p w:rsidR="00EB51FA" w:rsidRPr="00B06EFF" w:rsidRDefault="00EB51FA" w:rsidP="00F95658">
      <w:pPr>
        <w:tabs>
          <w:tab w:val="left" w:pos="993"/>
          <w:tab w:val="left" w:pos="1276"/>
          <w:tab w:val="left" w:pos="1418"/>
          <w:tab w:val="left" w:pos="2552"/>
        </w:tabs>
        <w:suppressAutoHyphens/>
        <w:ind w:firstLine="709"/>
        <w:contextualSpacing/>
        <w:jc w:val="both"/>
        <w:rPr>
          <w:sz w:val="28"/>
          <w:szCs w:val="28"/>
        </w:rPr>
      </w:pPr>
      <w:r w:rsidRPr="00B06EFF">
        <w:rPr>
          <w:sz w:val="28"/>
          <w:szCs w:val="28"/>
        </w:rPr>
        <w:t>Понятие социальной нормы. Регламентирующие свойства социальных норм в сфере экономики и финансов. Виды социальных норм. Классификация социальных норм и девиантного поведения: аморальное, делинквентное и криминальное поведение в сфере экономики и финансов.</w:t>
      </w:r>
    </w:p>
    <w:p w:rsidR="000D30BA" w:rsidRPr="00B06EFF" w:rsidRDefault="00A11EBA" w:rsidP="00F95658">
      <w:pPr>
        <w:tabs>
          <w:tab w:val="left" w:pos="993"/>
          <w:tab w:val="left" w:pos="1276"/>
          <w:tab w:val="left" w:pos="1418"/>
          <w:tab w:val="left" w:pos="2552"/>
        </w:tabs>
        <w:suppressAutoHyphens/>
        <w:ind w:firstLine="709"/>
        <w:contextualSpacing/>
        <w:jc w:val="both"/>
        <w:rPr>
          <w:b/>
          <w:sz w:val="28"/>
          <w:szCs w:val="28"/>
        </w:rPr>
      </w:pPr>
      <w:r w:rsidRPr="00B06EFF">
        <w:rPr>
          <w:b/>
          <w:sz w:val="28"/>
          <w:szCs w:val="28"/>
        </w:rPr>
        <w:t xml:space="preserve">ТЕМА 2. </w:t>
      </w:r>
      <w:r w:rsidR="000E58FA" w:rsidRPr="00B06EFF">
        <w:rPr>
          <w:b/>
          <w:sz w:val="28"/>
          <w:szCs w:val="28"/>
        </w:rPr>
        <w:t>Теоретико-методологические подходы к исследованию девиаций в сфере экономики и финансов</w:t>
      </w:r>
      <w:r w:rsidRPr="00B06EFF">
        <w:rPr>
          <w:b/>
          <w:sz w:val="28"/>
          <w:szCs w:val="28"/>
        </w:rPr>
        <w:t xml:space="preserve"> </w:t>
      </w:r>
    </w:p>
    <w:p w:rsidR="00A11EBA" w:rsidRPr="00B06EFF" w:rsidRDefault="00366B0A" w:rsidP="00F95658">
      <w:pPr>
        <w:tabs>
          <w:tab w:val="left" w:pos="993"/>
          <w:tab w:val="left" w:pos="1276"/>
          <w:tab w:val="left" w:pos="1418"/>
          <w:tab w:val="left" w:pos="2552"/>
        </w:tabs>
        <w:suppressAutoHyphens/>
        <w:ind w:firstLine="709"/>
        <w:contextualSpacing/>
        <w:jc w:val="both"/>
        <w:rPr>
          <w:sz w:val="28"/>
          <w:szCs w:val="28"/>
        </w:rPr>
      </w:pPr>
      <w:r w:rsidRPr="00B06EFF">
        <w:rPr>
          <w:sz w:val="28"/>
          <w:szCs w:val="28"/>
        </w:rPr>
        <w:t>Досоциологические концепции девиантного поведения: метафизический этап (Платон, Аристотель, Ф. Аквинский); диалектичекий этап (К. Маркс, Г. Гегель); трансцендентальный этап (И. Кант, Э. Гуссерль); антропологичекий этап (Р. Гарофало, Ч. Ломброзо).</w:t>
      </w:r>
      <w:r w:rsidR="000A0315" w:rsidRPr="00B06EFF">
        <w:rPr>
          <w:sz w:val="28"/>
          <w:szCs w:val="28"/>
        </w:rPr>
        <w:t xml:space="preserve"> Иррационалистические концепции девиантности: Ф. Ницше, З. Фрейд. Психологическое отражение девиантности.</w:t>
      </w:r>
    </w:p>
    <w:p w:rsidR="00366B0A" w:rsidRPr="00B06EFF" w:rsidRDefault="000A0315" w:rsidP="00F95658">
      <w:pPr>
        <w:tabs>
          <w:tab w:val="left" w:pos="993"/>
          <w:tab w:val="left" w:pos="1276"/>
          <w:tab w:val="left" w:pos="1418"/>
          <w:tab w:val="left" w:pos="2552"/>
        </w:tabs>
        <w:suppressAutoHyphens/>
        <w:ind w:firstLine="709"/>
        <w:contextualSpacing/>
        <w:jc w:val="both"/>
        <w:rPr>
          <w:sz w:val="28"/>
          <w:szCs w:val="28"/>
        </w:rPr>
      </w:pPr>
      <w:r w:rsidRPr="00B06EFF">
        <w:rPr>
          <w:sz w:val="28"/>
          <w:szCs w:val="28"/>
        </w:rPr>
        <w:t xml:space="preserve">Отражение проблематики девиантного поведения в классической социологии: объективистская трактовка Э. Дюркгейма и субъективизм Г. Тарда. </w:t>
      </w:r>
      <w:r w:rsidR="00366B0A" w:rsidRPr="00B06EFF">
        <w:rPr>
          <w:sz w:val="28"/>
          <w:szCs w:val="28"/>
        </w:rPr>
        <w:t xml:space="preserve">Функциональная концепция девиантного поведения в работах Р. Мертона и Н. Лумана. </w:t>
      </w:r>
      <w:r w:rsidRPr="00B06EFF">
        <w:rPr>
          <w:sz w:val="28"/>
          <w:szCs w:val="28"/>
        </w:rPr>
        <w:t>Современные отечественные и зарубежные концепции девиантного поведения. Социальный конструктивизм Я. Гилинского.</w:t>
      </w:r>
    </w:p>
    <w:p w:rsidR="000D30BA" w:rsidRPr="00B06EFF" w:rsidRDefault="000D30BA" w:rsidP="00F95658">
      <w:pPr>
        <w:tabs>
          <w:tab w:val="left" w:pos="993"/>
          <w:tab w:val="left" w:pos="1276"/>
          <w:tab w:val="left" w:pos="1418"/>
          <w:tab w:val="left" w:pos="2552"/>
        </w:tabs>
        <w:suppressAutoHyphens/>
        <w:ind w:firstLine="709"/>
        <w:contextualSpacing/>
        <w:jc w:val="both"/>
        <w:rPr>
          <w:b/>
          <w:sz w:val="28"/>
          <w:szCs w:val="28"/>
        </w:rPr>
      </w:pPr>
      <w:r w:rsidRPr="00B06EFF">
        <w:rPr>
          <w:b/>
          <w:sz w:val="28"/>
          <w:szCs w:val="28"/>
        </w:rPr>
        <w:t xml:space="preserve">ТЕМА 3. </w:t>
      </w:r>
      <w:r w:rsidR="000E58FA" w:rsidRPr="00B06EFF">
        <w:rPr>
          <w:b/>
          <w:sz w:val="28"/>
          <w:szCs w:val="28"/>
        </w:rPr>
        <w:t>Специфика девиантного поведения в сфере экономики и финансов России</w:t>
      </w:r>
    </w:p>
    <w:p w:rsidR="000A0315" w:rsidRPr="00B06EFF" w:rsidRDefault="000A0315" w:rsidP="000A0315">
      <w:pPr>
        <w:tabs>
          <w:tab w:val="left" w:pos="993"/>
          <w:tab w:val="left" w:pos="1276"/>
          <w:tab w:val="left" w:pos="1418"/>
          <w:tab w:val="left" w:pos="2552"/>
        </w:tabs>
        <w:suppressAutoHyphens/>
        <w:ind w:firstLine="709"/>
        <w:contextualSpacing/>
        <w:jc w:val="both"/>
        <w:rPr>
          <w:sz w:val="28"/>
          <w:szCs w:val="28"/>
        </w:rPr>
      </w:pPr>
      <w:r w:rsidRPr="00B06EFF">
        <w:rPr>
          <w:sz w:val="28"/>
          <w:szCs w:val="28"/>
        </w:rPr>
        <w:t xml:space="preserve">Основные виды девиантного и делинквентного поведения в сфере расходования государственных средств. феномен «силового» и «этнического» предпринимательства, банковское, электронное и микро-мошенничество, компьютерная преступность в кредитно-финансовой сфере, уклонение от уплаты налогов, картельные сговоры; </w:t>
      </w:r>
      <w:r w:rsidR="006B31F7" w:rsidRPr="00B06EFF">
        <w:rPr>
          <w:sz w:val="28"/>
          <w:szCs w:val="28"/>
        </w:rPr>
        <w:t>«</w:t>
      </w:r>
      <w:r w:rsidRPr="00B06EFF">
        <w:rPr>
          <w:sz w:val="28"/>
          <w:szCs w:val="28"/>
        </w:rPr>
        <w:t>отмывание</w:t>
      </w:r>
      <w:r w:rsidR="006B31F7" w:rsidRPr="00B06EFF">
        <w:rPr>
          <w:sz w:val="28"/>
          <w:szCs w:val="28"/>
        </w:rPr>
        <w:t>»</w:t>
      </w:r>
      <w:r w:rsidRPr="00B06EFF">
        <w:rPr>
          <w:sz w:val="28"/>
          <w:szCs w:val="28"/>
        </w:rPr>
        <w:t xml:space="preserve"> денег; нецелевое расходование бюджетных ассигнований; неэффективное и «хищническое» природопользование; незаконная трудовая миграция; торговля людьми (органами); незаконный оборот наркотических средств и психотропных веществ; незаконный оборот оружия, боеприпасов, взрывчатых веществ и иные. Социологические исследования результативности борьбы с девиантным и делинквентным поведением населения в сфере экономики и финансов России. Институциональные условия и факторы развития дисфункции базовых институтов, структурные несоответствия экономических подсистем регулирования, противоречия формальных и неформальных нормативных систем экономических действий. </w:t>
      </w:r>
    </w:p>
    <w:p w:rsidR="000D30BA" w:rsidRPr="00B06EFF" w:rsidRDefault="000D30BA" w:rsidP="000A0315">
      <w:pPr>
        <w:tabs>
          <w:tab w:val="left" w:pos="993"/>
          <w:tab w:val="left" w:pos="1276"/>
          <w:tab w:val="left" w:pos="1418"/>
          <w:tab w:val="left" w:pos="2552"/>
        </w:tabs>
        <w:suppressAutoHyphens/>
        <w:ind w:firstLine="709"/>
        <w:contextualSpacing/>
        <w:jc w:val="both"/>
        <w:rPr>
          <w:b/>
          <w:sz w:val="28"/>
          <w:szCs w:val="28"/>
        </w:rPr>
      </w:pPr>
      <w:r w:rsidRPr="00B06EFF">
        <w:rPr>
          <w:b/>
          <w:sz w:val="28"/>
          <w:szCs w:val="28"/>
        </w:rPr>
        <w:t xml:space="preserve">ТЕМА 4. </w:t>
      </w:r>
      <w:r w:rsidR="000E58FA" w:rsidRPr="00B06EFF">
        <w:rPr>
          <w:b/>
          <w:sz w:val="28"/>
          <w:szCs w:val="28"/>
        </w:rPr>
        <w:t xml:space="preserve">Социальный контроль </w:t>
      </w:r>
      <w:r w:rsidR="00EB51FA" w:rsidRPr="00B06EFF">
        <w:rPr>
          <w:b/>
          <w:sz w:val="28"/>
          <w:szCs w:val="28"/>
        </w:rPr>
        <w:t>в сфере экономики и финансов России</w:t>
      </w:r>
    </w:p>
    <w:p w:rsidR="00BA0DB2" w:rsidRPr="00B06EFF" w:rsidRDefault="000A0315" w:rsidP="000A0315">
      <w:pPr>
        <w:tabs>
          <w:tab w:val="left" w:pos="993"/>
          <w:tab w:val="left" w:pos="1276"/>
          <w:tab w:val="left" w:pos="1418"/>
          <w:tab w:val="left" w:pos="2552"/>
        </w:tabs>
        <w:suppressAutoHyphens/>
        <w:ind w:firstLine="709"/>
        <w:contextualSpacing/>
        <w:jc w:val="both"/>
        <w:rPr>
          <w:sz w:val="28"/>
          <w:szCs w:val="28"/>
        </w:rPr>
      </w:pPr>
      <w:r w:rsidRPr="00B06EFF">
        <w:rPr>
          <w:sz w:val="28"/>
          <w:szCs w:val="28"/>
        </w:rPr>
        <w:t>Социальный контроль как механизм регуляции поведения населения и поддержания социального порядка в обществе. Формы социального контроля,</w:t>
      </w:r>
      <w:r w:rsidR="00BA0DB2" w:rsidRPr="00B06EFF">
        <w:rPr>
          <w:sz w:val="28"/>
          <w:szCs w:val="28"/>
        </w:rPr>
        <w:t xml:space="preserve"> </w:t>
      </w:r>
      <w:r w:rsidRPr="00B06EFF">
        <w:rPr>
          <w:sz w:val="28"/>
          <w:szCs w:val="28"/>
        </w:rPr>
        <w:t>виды и характеристика норм и санкций. Социальный контроль как фактор</w:t>
      </w:r>
      <w:r w:rsidR="00BA0DB2" w:rsidRPr="00B06EFF">
        <w:rPr>
          <w:sz w:val="28"/>
          <w:szCs w:val="28"/>
        </w:rPr>
        <w:t xml:space="preserve"> </w:t>
      </w:r>
      <w:r w:rsidRPr="00B06EFF">
        <w:rPr>
          <w:sz w:val="28"/>
          <w:szCs w:val="28"/>
        </w:rPr>
        <w:t>социализации человека в обществе и в сфере экономики. Механизмы</w:t>
      </w:r>
      <w:r w:rsidR="00BA0DB2" w:rsidRPr="00B06EFF">
        <w:rPr>
          <w:sz w:val="28"/>
          <w:szCs w:val="28"/>
        </w:rPr>
        <w:t xml:space="preserve"> </w:t>
      </w:r>
      <w:r w:rsidRPr="00B06EFF">
        <w:rPr>
          <w:sz w:val="28"/>
          <w:szCs w:val="28"/>
        </w:rPr>
        <w:t xml:space="preserve">осуществления социального </w:t>
      </w:r>
      <w:r w:rsidRPr="00B06EFF">
        <w:rPr>
          <w:sz w:val="28"/>
          <w:szCs w:val="28"/>
        </w:rPr>
        <w:lastRenderedPageBreak/>
        <w:t>контроля в сфере экономики и финансов.</w:t>
      </w:r>
      <w:r w:rsidR="00BA0DB2" w:rsidRPr="00B06EFF">
        <w:rPr>
          <w:sz w:val="28"/>
          <w:szCs w:val="28"/>
        </w:rPr>
        <w:t xml:space="preserve"> </w:t>
      </w:r>
      <w:r w:rsidRPr="00B06EFF">
        <w:rPr>
          <w:sz w:val="28"/>
          <w:szCs w:val="28"/>
        </w:rPr>
        <w:t>Современные социологические методы и инструменты исследования</w:t>
      </w:r>
      <w:r w:rsidR="00BA0DB2" w:rsidRPr="00B06EFF">
        <w:rPr>
          <w:sz w:val="28"/>
          <w:szCs w:val="28"/>
        </w:rPr>
        <w:t xml:space="preserve"> </w:t>
      </w:r>
      <w:r w:rsidRPr="00B06EFF">
        <w:rPr>
          <w:sz w:val="28"/>
          <w:szCs w:val="28"/>
        </w:rPr>
        <w:t>девиаций в сфере экономики и финансов. Характеристика основных</w:t>
      </w:r>
      <w:r w:rsidR="00BA0DB2" w:rsidRPr="00B06EFF">
        <w:rPr>
          <w:sz w:val="28"/>
          <w:szCs w:val="28"/>
        </w:rPr>
        <w:t xml:space="preserve"> </w:t>
      </w:r>
      <w:r w:rsidRPr="00B06EFF">
        <w:rPr>
          <w:sz w:val="28"/>
          <w:szCs w:val="28"/>
        </w:rPr>
        <w:t>источников информации в исследовании девиаций в сфере управления,</w:t>
      </w:r>
      <w:r w:rsidR="00BA0DB2" w:rsidRPr="00B06EFF">
        <w:rPr>
          <w:sz w:val="28"/>
          <w:szCs w:val="28"/>
        </w:rPr>
        <w:t xml:space="preserve"> </w:t>
      </w:r>
      <w:r w:rsidRPr="00B06EFF">
        <w:rPr>
          <w:sz w:val="28"/>
          <w:szCs w:val="28"/>
        </w:rPr>
        <w:t>экономики и финансов.</w:t>
      </w:r>
      <w:r w:rsidR="00BA0DB2" w:rsidRPr="00B06EFF">
        <w:rPr>
          <w:sz w:val="28"/>
          <w:szCs w:val="28"/>
        </w:rPr>
        <w:t xml:space="preserve"> </w:t>
      </w:r>
    </w:p>
    <w:p w:rsidR="000D30BA" w:rsidRPr="00B06EFF" w:rsidRDefault="000D30BA" w:rsidP="000A0315">
      <w:pPr>
        <w:tabs>
          <w:tab w:val="left" w:pos="993"/>
          <w:tab w:val="left" w:pos="1276"/>
          <w:tab w:val="left" w:pos="1418"/>
          <w:tab w:val="left" w:pos="2552"/>
        </w:tabs>
        <w:suppressAutoHyphens/>
        <w:ind w:firstLine="709"/>
        <w:contextualSpacing/>
        <w:jc w:val="both"/>
        <w:rPr>
          <w:b/>
          <w:sz w:val="28"/>
          <w:szCs w:val="28"/>
        </w:rPr>
      </w:pPr>
      <w:r w:rsidRPr="00B06EFF">
        <w:rPr>
          <w:b/>
          <w:sz w:val="28"/>
          <w:szCs w:val="28"/>
        </w:rPr>
        <w:t xml:space="preserve">ТЕМА 5. </w:t>
      </w:r>
      <w:r w:rsidR="00EB51FA" w:rsidRPr="00B06EFF">
        <w:rPr>
          <w:b/>
          <w:sz w:val="28"/>
          <w:szCs w:val="28"/>
        </w:rPr>
        <w:t>Методологические основы противодействию девиантному поведению в сфере экономики и финансов</w:t>
      </w:r>
    </w:p>
    <w:p w:rsidR="00BA0DB2" w:rsidRPr="00B06EFF" w:rsidRDefault="00BA0DB2" w:rsidP="00BA0DB2">
      <w:pPr>
        <w:ind w:firstLine="709"/>
        <w:jc w:val="both"/>
        <w:rPr>
          <w:sz w:val="28"/>
          <w:szCs w:val="28"/>
        </w:rPr>
      </w:pPr>
      <w:r w:rsidRPr="00B06EFF">
        <w:rPr>
          <w:sz w:val="28"/>
          <w:szCs w:val="28"/>
        </w:rPr>
        <w:t>Структура девиаций в сфере управления экономикой и финансами. Понятие предупреждения и противодействия правонарушений девиантному и делинквентному поведению сфере экономики и финансов России.</w:t>
      </w:r>
    </w:p>
    <w:p w:rsidR="00606047" w:rsidRPr="00B06EFF" w:rsidRDefault="00BA0DB2" w:rsidP="00BA0DB2">
      <w:pPr>
        <w:ind w:firstLine="709"/>
        <w:jc w:val="both"/>
        <w:rPr>
          <w:sz w:val="28"/>
          <w:szCs w:val="28"/>
        </w:rPr>
      </w:pPr>
      <w:r w:rsidRPr="00B06EFF">
        <w:rPr>
          <w:sz w:val="28"/>
          <w:szCs w:val="28"/>
        </w:rPr>
        <w:t>Основные методы и меры противодействия девиантному и делинквентному поведению сфере экономики и финансов России. Международные стандарты предупреждения и противодействия девиантному и делинквентному поведению сфере экономики и финансов России. Конвенции ООН 2000 г. против транснациональной организованной преступности. Концептуальные основы профилактики финансовых правонарушений в России. Методы выявления и оценки параметров девиантного и делинквентного поведения населения в сфере экономики и финансов России.</w:t>
      </w:r>
      <w:r w:rsidRPr="00B06EFF">
        <w:rPr>
          <w:sz w:val="28"/>
          <w:szCs w:val="28"/>
        </w:rPr>
        <w:cr/>
      </w:r>
      <w:r w:rsidR="00606047" w:rsidRPr="00B06EFF">
        <w:rPr>
          <w:sz w:val="28"/>
          <w:szCs w:val="28"/>
        </w:rPr>
        <w:t xml:space="preserve">                     </w:t>
      </w:r>
    </w:p>
    <w:p w:rsidR="00C52F7B" w:rsidRPr="00B06EFF" w:rsidRDefault="00606047" w:rsidP="00F95658">
      <w:pPr>
        <w:ind w:firstLine="709"/>
        <w:jc w:val="both"/>
        <w:rPr>
          <w:b/>
          <w:sz w:val="28"/>
          <w:szCs w:val="28"/>
        </w:rPr>
      </w:pPr>
      <w:r w:rsidRPr="00B06EFF">
        <w:rPr>
          <w:b/>
          <w:sz w:val="28"/>
          <w:szCs w:val="28"/>
        </w:rPr>
        <w:t>5.2. Учебно – тематический план</w:t>
      </w:r>
    </w:p>
    <w:p w:rsidR="00850AFD" w:rsidRPr="00B06EFF" w:rsidRDefault="00850AFD" w:rsidP="00F95658">
      <w:pPr>
        <w:ind w:firstLine="709"/>
        <w:jc w:val="both"/>
        <w:rPr>
          <w:b/>
          <w:sz w:val="28"/>
          <w:szCs w:val="28"/>
        </w:rPr>
      </w:pPr>
    </w:p>
    <w:p w:rsidR="005F380A" w:rsidRPr="00B06EFF" w:rsidRDefault="005F380A" w:rsidP="005F380A">
      <w:pPr>
        <w:pStyle w:val="a6"/>
        <w:ind w:left="1069"/>
        <w:jc w:val="both"/>
        <w:rPr>
          <w:b/>
          <w:sz w:val="28"/>
          <w:szCs w:val="28"/>
        </w:rPr>
      </w:pPr>
      <w:r w:rsidRPr="00B06EFF">
        <w:rPr>
          <w:b/>
          <w:sz w:val="28"/>
          <w:szCs w:val="28"/>
        </w:rPr>
        <w:t>Очная форма обучения/ ИОО</w:t>
      </w:r>
    </w:p>
    <w:p w:rsidR="005F380A" w:rsidRPr="00B06EFF" w:rsidRDefault="005F380A" w:rsidP="005F380A">
      <w:pPr>
        <w:pStyle w:val="a6"/>
        <w:ind w:left="1069"/>
        <w:jc w:val="both"/>
        <w:rPr>
          <w:b/>
          <w:sz w:val="28"/>
          <w:szCs w:val="28"/>
        </w:rPr>
      </w:pPr>
    </w:p>
    <w:tbl>
      <w:tblPr>
        <w:tblW w:w="486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2271"/>
        <w:gridCol w:w="1108"/>
        <w:gridCol w:w="971"/>
        <w:gridCol w:w="971"/>
        <w:gridCol w:w="1004"/>
        <w:gridCol w:w="988"/>
        <w:gridCol w:w="1701"/>
      </w:tblGrid>
      <w:tr w:rsidR="00B06EFF" w:rsidRPr="00B06EFF" w:rsidTr="005F380A">
        <w:tc>
          <w:tcPr>
            <w:tcW w:w="458" w:type="pct"/>
            <w:vMerge w:val="restart"/>
            <w:shd w:val="clear" w:color="auto" w:fill="auto"/>
          </w:tcPr>
          <w:p w:rsidR="00475DE5" w:rsidRPr="00B06EFF" w:rsidRDefault="00475DE5" w:rsidP="003D7B08">
            <w:pPr>
              <w:tabs>
                <w:tab w:val="right" w:pos="851"/>
              </w:tabs>
              <w:jc w:val="both"/>
              <w:rPr>
                <w:sz w:val="24"/>
                <w:szCs w:val="24"/>
              </w:rPr>
            </w:pPr>
            <w:r w:rsidRPr="00B06EFF">
              <w:rPr>
                <w:sz w:val="24"/>
                <w:szCs w:val="24"/>
              </w:rPr>
              <w:t>№</w:t>
            </w:r>
          </w:p>
          <w:p w:rsidR="00475DE5" w:rsidRPr="00B06EFF" w:rsidRDefault="00475DE5" w:rsidP="003D7B08">
            <w:pPr>
              <w:tabs>
                <w:tab w:val="right" w:pos="851"/>
              </w:tabs>
              <w:jc w:val="both"/>
              <w:rPr>
                <w:sz w:val="24"/>
                <w:szCs w:val="24"/>
              </w:rPr>
            </w:pPr>
            <w:r w:rsidRPr="00B06EFF">
              <w:rPr>
                <w:sz w:val="24"/>
                <w:szCs w:val="24"/>
              </w:rPr>
              <w:t>п/п</w:t>
            </w:r>
          </w:p>
        </w:tc>
        <w:tc>
          <w:tcPr>
            <w:tcW w:w="1144" w:type="pct"/>
            <w:vMerge w:val="restart"/>
            <w:shd w:val="clear" w:color="auto" w:fill="auto"/>
          </w:tcPr>
          <w:p w:rsidR="00475DE5" w:rsidRPr="00B06EFF" w:rsidRDefault="00475DE5" w:rsidP="00F01259">
            <w:pPr>
              <w:tabs>
                <w:tab w:val="right" w:pos="851"/>
              </w:tabs>
              <w:jc w:val="both"/>
              <w:rPr>
                <w:sz w:val="24"/>
                <w:szCs w:val="24"/>
              </w:rPr>
            </w:pPr>
            <w:r w:rsidRPr="00B06EFF">
              <w:rPr>
                <w:b/>
                <w:sz w:val="24"/>
                <w:szCs w:val="24"/>
              </w:rPr>
              <w:t>Наименование тем  (раздел</w:t>
            </w:r>
            <w:r w:rsidR="00596CE9" w:rsidRPr="00B06EFF">
              <w:rPr>
                <w:b/>
                <w:sz w:val="24"/>
                <w:szCs w:val="24"/>
              </w:rPr>
              <w:t>ов</w:t>
            </w:r>
            <w:r w:rsidRPr="00B06EFF">
              <w:rPr>
                <w:b/>
                <w:sz w:val="24"/>
                <w:szCs w:val="24"/>
              </w:rPr>
              <w:t>) дисциплины</w:t>
            </w:r>
          </w:p>
        </w:tc>
        <w:tc>
          <w:tcPr>
            <w:tcW w:w="2540" w:type="pct"/>
            <w:gridSpan w:val="5"/>
          </w:tcPr>
          <w:p w:rsidR="00475DE5" w:rsidRPr="00B06EFF" w:rsidRDefault="00475DE5" w:rsidP="00F95658">
            <w:pPr>
              <w:tabs>
                <w:tab w:val="right" w:pos="851"/>
              </w:tabs>
              <w:ind w:firstLine="709"/>
              <w:jc w:val="both"/>
              <w:rPr>
                <w:b/>
                <w:sz w:val="24"/>
                <w:szCs w:val="24"/>
              </w:rPr>
            </w:pPr>
            <w:r w:rsidRPr="00B06EFF">
              <w:rPr>
                <w:b/>
                <w:sz w:val="24"/>
                <w:szCs w:val="24"/>
              </w:rPr>
              <w:t>Трудоемкость в часах</w:t>
            </w:r>
          </w:p>
        </w:tc>
        <w:tc>
          <w:tcPr>
            <w:tcW w:w="857" w:type="pct"/>
            <w:vMerge w:val="restart"/>
            <w:shd w:val="clear" w:color="auto" w:fill="auto"/>
          </w:tcPr>
          <w:p w:rsidR="00475DE5" w:rsidRPr="00B06EFF" w:rsidRDefault="00475DE5" w:rsidP="003D7B08">
            <w:pPr>
              <w:tabs>
                <w:tab w:val="right" w:pos="851"/>
              </w:tabs>
              <w:jc w:val="both"/>
              <w:rPr>
                <w:b/>
                <w:sz w:val="24"/>
                <w:szCs w:val="24"/>
              </w:rPr>
            </w:pPr>
            <w:r w:rsidRPr="00B06EFF">
              <w:rPr>
                <w:b/>
                <w:sz w:val="24"/>
                <w:szCs w:val="24"/>
              </w:rPr>
              <w:t>Формы текущего контроля успеваемости</w:t>
            </w:r>
          </w:p>
        </w:tc>
      </w:tr>
      <w:tr w:rsidR="00B06EFF" w:rsidRPr="00B06EFF" w:rsidTr="005F380A">
        <w:tc>
          <w:tcPr>
            <w:tcW w:w="458" w:type="pct"/>
            <w:vMerge/>
            <w:shd w:val="clear" w:color="auto" w:fill="auto"/>
          </w:tcPr>
          <w:p w:rsidR="0008173A" w:rsidRPr="00B06EFF" w:rsidRDefault="0008173A" w:rsidP="00F95658">
            <w:pPr>
              <w:tabs>
                <w:tab w:val="right" w:pos="851"/>
              </w:tabs>
              <w:ind w:firstLine="709"/>
              <w:jc w:val="both"/>
              <w:rPr>
                <w:sz w:val="24"/>
                <w:szCs w:val="24"/>
              </w:rPr>
            </w:pPr>
          </w:p>
        </w:tc>
        <w:tc>
          <w:tcPr>
            <w:tcW w:w="1144" w:type="pct"/>
            <w:vMerge/>
            <w:shd w:val="clear" w:color="auto" w:fill="auto"/>
          </w:tcPr>
          <w:p w:rsidR="0008173A" w:rsidRPr="00B06EFF" w:rsidRDefault="0008173A" w:rsidP="00F95658">
            <w:pPr>
              <w:tabs>
                <w:tab w:val="right" w:pos="851"/>
              </w:tabs>
              <w:ind w:firstLine="709"/>
              <w:jc w:val="both"/>
              <w:rPr>
                <w:sz w:val="24"/>
                <w:szCs w:val="24"/>
              </w:rPr>
            </w:pPr>
          </w:p>
        </w:tc>
        <w:tc>
          <w:tcPr>
            <w:tcW w:w="558" w:type="pct"/>
            <w:vMerge w:val="restart"/>
            <w:shd w:val="clear" w:color="auto" w:fill="auto"/>
          </w:tcPr>
          <w:p w:rsidR="0008173A" w:rsidRPr="00B06EFF" w:rsidRDefault="0008173A" w:rsidP="00F01259">
            <w:pPr>
              <w:tabs>
                <w:tab w:val="right" w:pos="851"/>
              </w:tabs>
              <w:ind w:firstLine="33"/>
              <w:jc w:val="both"/>
              <w:rPr>
                <w:b/>
                <w:sz w:val="24"/>
                <w:szCs w:val="24"/>
              </w:rPr>
            </w:pPr>
            <w:r w:rsidRPr="00B06EFF">
              <w:rPr>
                <w:b/>
                <w:sz w:val="24"/>
                <w:szCs w:val="24"/>
              </w:rPr>
              <w:t>Всего</w:t>
            </w:r>
          </w:p>
        </w:tc>
        <w:tc>
          <w:tcPr>
            <w:tcW w:w="1484" w:type="pct"/>
            <w:gridSpan w:val="3"/>
            <w:shd w:val="clear" w:color="auto" w:fill="auto"/>
          </w:tcPr>
          <w:p w:rsidR="0008173A" w:rsidRPr="00B06EFF" w:rsidRDefault="005F380A" w:rsidP="004D11D3">
            <w:pPr>
              <w:tabs>
                <w:tab w:val="right" w:pos="851"/>
              </w:tabs>
              <w:jc w:val="both"/>
              <w:rPr>
                <w:b/>
                <w:sz w:val="24"/>
                <w:szCs w:val="24"/>
              </w:rPr>
            </w:pPr>
            <w:r w:rsidRPr="00B06EFF">
              <w:rPr>
                <w:b/>
                <w:sz w:val="24"/>
                <w:szCs w:val="24"/>
              </w:rPr>
              <w:t>Контактная работа - Аудиторная работа</w:t>
            </w:r>
          </w:p>
        </w:tc>
        <w:tc>
          <w:tcPr>
            <w:tcW w:w="498" w:type="pct"/>
            <w:shd w:val="clear" w:color="auto" w:fill="auto"/>
          </w:tcPr>
          <w:p w:rsidR="0008173A" w:rsidRPr="00B06EFF" w:rsidRDefault="0008173A" w:rsidP="00F01259">
            <w:pPr>
              <w:tabs>
                <w:tab w:val="right" w:pos="851"/>
              </w:tabs>
              <w:jc w:val="both"/>
              <w:rPr>
                <w:sz w:val="24"/>
                <w:szCs w:val="24"/>
              </w:rPr>
            </w:pPr>
            <w:r w:rsidRPr="00B06EFF">
              <w:rPr>
                <w:b/>
                <w:sz w:val="24"/>
                <w:szCs w:val="24"/>
              </w:rPr>
              <w:t>Самостоятельная работа</w:t>
            </w:r>
          </w:p>
        </w:tc>
        <w:tc>
          <w:tcPr>
            <w:tcW w:w="857" w:type="pct"/>
            <w:vMerge/>
            <w:shd w:val="clear" w:color="auto" w:fill="auto"/>
          </w:tcPr>
          <w:p w:rsidR="0008173A" w:rsidRPr="00B06EFF" w:rsidRDefault="0008173A" w:rsidP="00F95658">
            <w:pPr>
              <w:tabs>
                <w:tab w:val="right" w:pos="851"/>
              </w:tabs>
              <w:ind w:firstLine="709"/>
              <w:jc w:val="both"/>
              <w:rPr>
                <w:sz w:val="24"/>
                <w:szCs w:val="24"/>
              </w:rPr>
            </w:pPr>
          </w:p>
        </w:tc>
      </w:tr>
      <w:tr w:rsidR="00B06EFF" w:rsidRPr="00B06EFF" w:rsidTr="005F380A">
        <w:tc>
          <w:tcPr>
            <w:tcW w:w="458" w:type="pct"/>
            <w:vMerge/>
            <w:shd w:val="clear" w:color="auto" w:fill="auto"/>
          </w:tcPr>
          <w:p w:rsidR="004D11D3" w:rsidRPr="00B06EFF" w:rsidRDefault="004D11D3" w:rsidP="00F95658">
            <w:pPr>
              <w:tabs>
                <w:tab w:val="right" w:pos="851"/>
              </w:tabs>
              <w:ind w:firstLine="709"/>
              <w:jc w:val="both"/>
              <w:rPr>
                <w:sz w:val="24"/>
                <w:szCs w:val="24"/>
              </w:rPr>
            </w:pPr>
          </w:p>
        </w:tc>
        <w:tc>
          <w:tcPr>
            <w:tcW w:w="1144" w:type="pct"/>
            <w:vMerge/>
            <w:shd w:val="clear" w:color="auto" w:fill="auto"/>
          </w:tcPr>
          <w:p w:rsidR="004D11D3" w:rsidRPr="00B06EFF" w:rsidRDefault="004D11D3" w:rsidP="00F95658">
            <w:pPr>
              <w:tabs>
                <w:tab w:val="right" w:pos="851"/>
              </w:tabs>
              <w:ind w:firstLine="709"/>
              <w:jc w:val="both"/>
              <w:rPr>
                <w:sz w:val="24"/>
                <w:szCs w:val="24"/>
              </w:rPr>
            </w:pPr>
          </w:p>
        </w:tc>
        <w:tc>
          <w:tcPr>
            <w:tcW w:w="558" w:type="pct"/>
            <w:vMerge/>
            <w:shd w:val="clear" w:color="auto" w:fill="auto"/>
          </w:tcPr>
          <w:p w:rsidR="004D11D3" w:rsidRPr="00B06EFF" w:rsidRDefault="004D11D3" w:rsidP="00F95658">
            <w:pPr>
              <w:tabs>
                <w:tab w:val="right" w:pos="851"/>
              </w:tabs>
              <w:ind w:firstLine="709"/>
              <w:jc w:val="both"/>
              <w:rPr>
                <w:sz w:val="24"/>
                <w:szCs w:val="24"/>
              </w:rPr>
            </w:pPr>
          </w:p>
        </w:tc>
        <w:tc>
          <w:tcPr>
            <w:tcW w:w="489" w:type="pct"/>
            <w:shd w:val="clear" w:color="auto" w:fill="auto"/>
          </w:tcPr>
          <w:p w:rsidR="004D11D3" w:rsidRPr="00B06EFF" w:rsidRDefault="004D11D3" w:rsidP="00F01259">
            <w:pPr>
              <w:tabs>
                <w:tab w:val="right" w:pos="851"/>
              </w:tabs>
              <w:jc w:val="both"/>
              <w:rPr>
                <w:sz w:val="24"/>
                <w:szCs w:val="24"/>
              </w:rPr>
            </w:pPr>
            <w:r w:rsidRPr="00B06EFF">
              <w:rPr>
                <w:sz w:val="24"/>
                <w:szCs w:val="24"/>
              </w:rPr>
              <w:t>Общая, в т.ч.:</w:t>
            </w:r>
          </w:p>
        </w:tc>
        <w:tc>
          <w:tcPr>
            <w:tcW w:w="489" w:type="pct"/>
            <w:shd w:val="clear" w:color="auto" w:fill="auto"/>
          </w:tcPr>
          <w:p w:rsidR="004D11D3" w:rsidRPr="00B06EFF" w:rsidRDefault="004D11D3" w:rsidP="00F01259">
            <w:pPr>
              <w:tabs>
                <w:tab w:val="right" w:pos="851"/>
              </w:tabs>
              <w:jc w:val="both"/>
              <w:rPr>
                <w:sz w:val="24"/>
                <w:szCs w:val="24"/>
              </w:rPr>
            </w:pPr>
            <w:r w:rsidRPr="00B06EFF">
              <w:rPr>
                <w:sz w:val="24"/>
                <w:szCs w:val="24"/>
              </w:rPr>
              <w:t>Лекции</w:t>
            </w:r>
          </w:p>
        </w:tc>
        <w:tc>
          <w:tcPr>
            <w:tcW w:w="506" w:type="pct"/>
            <w:shd w:val="clear" w:color="auto" w:fill="auto"/>
          </w:tcPr>
          <w:p w:rsidR="006E23B5" w:rsidRPr="00B06EFF" w:rsidRDefault="006E23B5" w:rsidP="006E23B5">
            <w:pPr>
              <w:tabs>
                <w:tab w:val="right" w:pos="851"/>
              </w:tabs>
              <w:jc w:val="both"/>
              <w:rPr>
                <w:sz w:val="24"/>
                <w:szCs w:val="24"/>
              </w:rPr>
            </w:pPr>
            <w:r w:rsidRPr="00B06EFF">
              <w:rPr>
                <w:sz w:val="24"/>
                <w:szCs w:val="24"/>
              </w:rPr>
              <w:t>Семинары, практические занятия</w:t>
            </w:r>
          </w:p>
          <w:p w:rsidR="004D11D3" w:rsidRPr="00B06EFF" w:rsidRDefault="004D11D3" w:rsidP="003D7B08">
            <w:pPr>
              <w:tabs>
                <w:tab w:val="right" w:pos="851"/>
              </w:tabs>
              <w:jc w:val="both"/>
              <w:rPr>
                <w:sz w:val="24"/>
                <w:szCs w:val="24"/>
              </w:rPr>
            </w:pPr>
          </w:p>
        </w:tc>
        <w:tc>
          <w:tcPr>
            <w:tcW w:w="498" w:type="pct"/>
            <w:shd w:val="clear" w:color="auto" w:fill="auto"/>
          </w:tcPr>
          <w:p w:rsidR="004D11D3" w:rsidRPr="00B06EFF" w:rsidRDefault="004D11D3" w:rsidP="00F95658">
            <w:pPr>
              <w:tabs>
                <w:tab w:val="right" w:pos="851"/>
              </w:tabs>
              <w:ind w:firstLine="709"/>
              <w:jc w:val="both"/>
              <w:rPr>
                <w:sz w:val="24"/>
                <w:szCs w:val="24"/>
              </w:rPr>
            </w:pPr>
          </w:p>
        </w:tc>
        <w:tc>
          <w:tcPr>
            <w:tcW w:w="857" w:type="pct"/>
            <w:shd w:val="clear" w:color="auto" w:fill="auto"/>
          </w:tcPr>
          <w:p w:rsidR="004D11D3" w:rsidRPr="00B06EFF" w:rsidRDefault="004D11D3" w:rsidP="00F95658">
            <w:pPr>
              <w:tabs>
                <w:tab w:val="right" w:pos="851"/>
              </w:tabs>
              <w:ind w:firstLine="709"/>
              <w:jc w:val="both"/>
              <w:rPr>
                <w:sz w:val="24"/>
                <w:szCs w:val="24"/>
              </w:rPr>
            </w:pPr>
          </w:p>
        </w:tc>
      </w:tr>
      <w:tr w:rsidR="00B06EFF" w:rsidRPr="00B06EFF" w:rsidTr="005F380A">
        <w:tc>
          <w:tcPr>
            <w:tcW w:w="458" w:type="pct"/>
            <w:shd w:val="clear" w:color="auto" w:fill="auto"/>
          </w:tcPr>
          <w:p w:rsidR="004D11D3" w:rsidRPr="00B06EFF" w:rsidRDefault="004D11D3" w:rsidP="003D7B08">
            <w:pPr>
              <w:tabs>
                <w:tab w:val="right" w:pos="851"/>
              </w:tabs>
              <w:jc w:val="both"/>
              <w:rPr>
                <w:sz w:val="24"/>
                <w:szCs w:val="24"/>
              </w:rPr>
            </w:pPr>
            <w:r w:rsidRPr="00B06EFF">
              <w:rPr>
                <w:sz w:val="24"/>
                <w:szCs w:val="24"/>
              </w:rPr>
              <w:t>1.</w:t>
            </w:r>
          </w:p>
        </w:tc>
        <w:tc>
          <w:tcPr>
            <w:tcW w:w="1144" w:type="pct"/>
            <w:shd w:val="clear" w:color="auto" w:fill="auto"/>
          </w:tcPr>
          <w:p w:rsidR="00BA0DB2" w:rsidRPr="00B06EFF" w:rsidRDefault="00BA0DB2" w:rsidP="00BA0DB2">
            <w:pPr>
              <w:tabs>
                <w:tab w:val="right" w:pos="851"/>
              </w:tabs>
              <w:jc w:val="both"/>
              <w:rPr>
                <w:sz w:val="24"/>
                <w:szCs w:val="24"/>
              </w:rPr>
            </w:pPr>
            <w:r w:rsidRPr="00B06EFF">
              <w:rPr>
                <w:sz w:val="24"/>
                <w:szCs w:val="24"/>
              </w:rPr>
              <w:t xml:space="preserve">Девиантное поведение в предметном поле социологии </w:t>
            </w:r>
          </w:p>
          <w:p w:rsidR="004D11D3" w:rsidRPr="00B06EFF" w:rsidRDefault="004D11D3" w:rsidP="00BA0DB2">
            <w:pPr>
              <w:tabs>
                <w:tab w:val="right" w:pos="851"/>
              </w:tabs>
              <w:jc w:val="both"/>
              <w:rPr>
                <w:sz w:val="24"/>
                <w:szCs w:val="24"/>
              </w:rPr>
            </w:pPr>
          </w:p>
        </w:tc>
        <w:tc>
          <w:tcPr>
            <w:tcW w:w="558" w:type="pct"/>
            <w:shd w:val="clear" w:color="auto" w:fill="auto"/>
          </w:tcPr>
          <w:p w:rsidR="004D11D3" w:rsidRPr="00B06EFF" w:rsidRDefault="00BA0DB2" w:rsidP="00F01259">
            <w:pPr>
              <w:tabs>
                <w:tab w:val="right" w:pos="851"/>
              </w:tabs>
              <w:rPr>
                <w:sz w:val="24"/>
                <w:szCs w:val="24"/>
              </w:rPr>
            </w:pPr>
            <w:r w:rsidRPr="00B06EFF">
              <w:rPr>
                <w:sz w:val="24"/>
                <w:szCs w:val="24"/>
              </w:rPr>
              <w:t>22</w:t>
            </w:r>
            <w:r w:rsidR="006E23B5" w:rsidRPr="00B06EFF">
              <w:rPr>
                <w:sz w:val="24"/>
                <w:szCs w:val="24"/>
              </w:rPr>
              <w:t>/24</w:t>
            </w:r>
          </w:p>
        </w:tc>
        <w:tc>
          <w:tcPr>
            <w:tcW w:w="489" w:type="pct"/>
            <w:shd w:val="clear" w:color="auto" w:fill="auto"/>
          </w:tcPr>
          <w:p w:rsidR="004D11D3" w:rsidRPr="00B06EFF" w:rsidRDefault="00BA0DB2" w:rsidP="00F01259">
            <w:pPr>
              <w:tabs>
                <w:tab w:val="right" w:pos="851"/>
              </w:tabs>
              <w:rPr>
                <w:sz w:val="24"/>
                <w:szCs w:val="24"/>
              </w:rPr>
            </w:pPr>
            <w:r w:rsidRPr="00B06EFF">
              <w:rPr>
                <w:sz w:val="24"/>
                <w:szCs w:val="24"/>
              </w:rPr>
              <w:t>6</w:t>
            </w:r>
            <w:r w:rsidR="006E23B5" w:rsidRPr="00B06EFF">
              <w:rPr>
                <w:sz w:val="24"/>
                <w:szCs w:val="24"/>
              </w:rPr>
              <w:t>/4</w:t>
            </w:r>
          </w:p>
        </w:tc>
        <w:tc>
          <w:tcPr>
            <w:tcW w:w="489" w:type="pct"/>
            <w:shd w:val="clear" w:color="auto" w:fill="auto"/>
          </w:tcPr>
          <w:p w:rsidR="004D11D3" w:rsidRPr="00B06EFF" w:rsidRDefault="00BA0DB2" w:rsidP="00F01259">
            <w:pPr>
              <w:tabs>
                <w:tab w:val="right" w:pos="851"/>
              </w:tabs>
              <w:rPr>
                <w:sz w:val="24"/>
                <w:szCs w:val="24"/>
              </w:rPr>
            </w:pPr>
            <w:r w:rsidRPr="00B06EFF">
              <w:rPr>
                <w:sz w:val="24"/>
                <w:szCs w:val="24"/>
              </w:rPr>
              <w:t>2</w:t>
            </w:r>
            <w:r w:rsidR="006E23B5" w:rsidRPr="00B06EFF">
              <w:rPr>
                <w:sz w:val="24"/>
                <w:szCs w:val="24"/>
              </w:rPr>
              <w:t>/2</w:t>
            </w:r>
          </w:p>
        </w:tc>
        <w:tc>
          <w:tcPr>
            <w:tcW w:w="506" w:type="pct"/>
            <w:shd w:val="clear" w:color="auto" w:fill="auto"/>
          </w:tcPr>
          <w:p w:rsidR="004D11D3" w:rsidRPr="00B06EFF" w:rsidRDefault="00BA0DB2" w:rsidP="00F01259">
            <w:pPr>
              <w:tabs>
                <w:tab w:val="right" w:pos="851"/>
              </w:tabs>
              <w:rPr>
                <w:sz w:val="24"/>
                <w:szCs w:val="24"/>
              </w:rPr>
            </w:pPr>
            <w:r w:rsidRPr="00B06EFF">
              <w:rPr>
                <w:sz w:val="24"/>
                <w:szCs w:val="24"/>
              </w:rPr>
              <w:t>4</w:t>
            </w:r>
            <w:r w:rsidR="006E23B5" w:rsidRPr="00B06EFF">
              <w:rPr>
                <w:sz w:val="24"/>
                <w:szCs w:val="24"/>
              </w:rPr>
              <w:t>/2</w:t>
            </w:r>
          </w:p>
        </w:tc>
        <w:tc>
          <w:tcPr>
            <w:tcW w:w="498" w:type="pct"/>
            <w:shd w:val="clear" w:color="auto" w:fill="auto"/>
          </w:tcPr>
          <w:p w:rsidR="004D11D3" w:rsidRPr="00B06EFF" w:rsidRDefault="00BA0DB2">
            <w:pPr>
              <w:rPr>
                <w:sz w:val="24"/>
                <w:szCs w:val="24"/>
              </w:rPr>
            </w:pPr>
            <w:r w:rsidRPr="00B06EFF">
              <w:rPr>
                <w:sz w:val="24"/>
                <w:szCs w:val="24"/>
              </w:rPr>
              <w:t>16</w:t>
            </w:r>
            <w:r w:rsidR="006E23B5" w:rsidRPr="00B06EFF">
              <w:rPr>
                <w:sz w:val="24"/>
                <w:szCs w:val="24"/>
              </w:rPr>
              <w:t>/20</w:t>
            </w:r>
          </w:p>
        </w:tc>
        <w:tc>
          <w:tcPr>
            <w:tcW w:w="857" w:type="pct"/>
            <w:shd w:val="clear" w:color="auto" w:fill="auto"/>
          </w:tcPr>
          <w:p w:rsidR="004D11D3" w:rsidRPr="00B06EFF" w:rsidRDefault="004D11D3" w:rsidP="002E65D9">
            <w:pPr>
              <w:tabs>
                <w:tab w:val="right" w:pos="851"/>
              </w:tabs>
              <w:jc w:val="both"/>
              <w:rPr>
                <w:sz w:val="24"/>
                <w:szCs w:val="24"/>
              </w:rPr>
            </w:pPr>
            <w:r w:rsidRPr="00B06EFF">
              <w:rPr>
                <w:sz w:val="24"/>
                <w:szCs w:val="24"/>
              </w:rPr>
              <w:t>сообщения доклад презентации дискуссии</w:t>
            </w:r>
          </w:p>
        </w:tc>
      </w:tr>
      <w:tr w:rsidR="00B06EFF" w:rsidRPr="00B06EFF" w:rsidTr="005F380A">
        <w:tc>
          <w:tcPr>
            <w:tcW w:w="458" w:type="pct"/>
            <w:shd w:val="clear" w:color="auto" w:fill="auto"/>
          </w:tcPr>
          <w:p w:rsidR="00BA0DB2" w:rsidRPr="00B06EFF" w:rsidRDefault="00BA0DB2" w:rsidP="00BA0DB2">
            <w:pPr>
              <w:tabs>
                <w:tab w:val="right" w:pos="851"/>
              </w:tabs>
              <w:jc w:val="both"/>
              <w:rPr>
                <w:sz w:val="24"/>
                <w:szCs w:val="24"/>
              </w:rPr>
            </w:pPr>
            <w:r w:rsidRPr="00B06EFF">
              <w:rPr>
                <w:sz w:val="24"/>
                <w:szCs w:val="24"/>
              </w:rPr>
              <w:t>2.</w:t>
            </w:r>
          </w:p>
        </w:tc>
        <w:tc>
          <w:tcPr>
            <w:tcW w:w="1144" w:type="pct"/>
            <w:shd w:val="clear" w:color="auto" w:fill="auto"/>
          </w:tcPr>
          <w:p w:rsidR="00BA0DB2" w:rsidRPr="00B06EFF" w:rsidRDefault="00BA0DB2" w:rsidP="00BA0DB2">
            <w:pPr>
              <w:tabs>
                <w:tab w:val="right" w:pos="851"/>
              </w:tabs>
              <w:jc w:val="both"/>
              <w:rPr>
                <w:sz w:val="24"/>
                <w:szCs w:val="24"/>
              </w:rPr>
            </w:pPr>
            <w:r w:rsidRPr="00B06EFF">
              <w:rPr>
                <w:sz w:val="24"/>
                <w:szCs w:val="24"/>
              </w:rPr>
              <w:t xml:space="preserve">Теоретико-методологические подходы к исследованию девиаций в сфере экономики и финансов </w:t>
            </w:r>
          </w:p>
          <w:p w:rsidR="00BA0DB2" w:rsidRPr="00B06EFF" w:rsidRDefault="00BA0DB2" w:rsidP="00BA0DB2">
            <w:pPr>
              <w:tabs>
                <w:tab w:val="right" w:pos="851"/>
              </w:tabs>
              <w:jc w:val="both"/>
              <w:rPr>
                <w:sz w:val="24"/>
                <w:szCs w:val="24"/>
              </w:rPr>
            </w:pPr>
          </w:p>
        </w:tc>
        <w:tc>
          <w:tcPr>
            <w:tcW w:w="558" w:type="pct"/>
            <w:shd w:val="clear" w:color="auto" w:fill="auto"/>
          </w:tcPr>
          <w:p w:rsidR="00BA0DB2" w:rsidRPr="00B06EFF" w:rsidRDefault="00BA0DB2" w:rsidP="00BA0DB2">
            <w:pPr>
              <w:rPr>
                <w:sz w:val="24"/>
                <w:szCs w:val="24"/>
              </w:rPr>
            </w:pPr>
            <w:r w:rsidRPr="00B06EFF">
              <w:rPr>
                <w:sz w:val="24"/>
                <w:szCs w:val="24"/>
              </w:rPr>
              <w:t>22</w:t>
            </w:r>
            <w:r w:rsidR="006E23B5" w:rsidRPr="00B06EFF">
              <w:rPr>
                <w:sz w:val="24"/>
                <w:szCs w:val="24"/>
              </w:rPr>
              <w:t>/20</w:t>
            </w:r>
          </w:p>
        </w:tc>
        <w:tc>
          <w:tcPr>
            <w:tcW w:w="489" w:type="pct"/>
            <w:shd w:val="clear" w:color="auto" w:fill="auto"/>
          </w:tcPr>
          <w:p w:rsidR="00BA0DB2" w:rsidRPr="00B06EFF" w:rsidRDefault="00BA0DB2" w:rsidP="00BA0DB2">
            <w:pPr>
              <w:rPr>
                <w:sz w:val="24"/>
                <w:szCs w:val="24"/>
              </w:rPr>
            </w:pPr>
            <w:r w:rsidRPr="00B06EFF">
              <w:rPr>
                <w:sz w:val="24"/>
                <w:szCs w:val="24"/>
              </w:rPr>
              <w:t>6</w:t>
            </w:r>
            <w:r w:rsidR="006E23B5" w:rsidRPr="00B06EFF">
              <w:rPr>
                <w:sz w:val="24"/>
                <w:szCs w:val="24"/>
              </w:rPr>
              <w:t>/2</w:t>
            </w:r>
          </w:p>
        </w:tc>
        <w:tc>
          <w:tcPr>
            <w:tcW w:w="489" w:type="pct"/>
            <w:shd w:val="clear" w:color="auto" w:fill="auto"/>
          </w:tcPr>
          <w:p w:rsidR="00BA0DB2" w:rsidRPr="00B06EFF" w:rsidRDefault="00BA0DB2" w:rsidP="00BA0DB2">
            <w:pPr>
              <w:rPr>
                <w:sz w:val="24"/>
                <w:szCs w:val="24"/>
              </w:rPr>
            </w:pPr>
            <w:r w:rsidRPr="00B06EFF">
              <w:rPr>
                <w:sz w:val="24"/>
                <w:szCs w:val="24"/>
              </w:rPr>
              <w:t>2</w:t>
            </w:r>
            <w:r w:rsidR="006E23B5" w:rsidRPr="00B06EFF">
              <w:rPr>
                <w:sz w:val="24"/>
                <w:szCs w:val="24"/>
              </w:rPr>
              <w:t>/-</w:t>
            </w:r>
          </w:p>
        </w:tc>
        <w:tc>
          <w:tcPr>
            <w:tcW w:w="506" w:type="pct"/>
            <w:shd w:val="clear" w:color="auto" w:fill="auto"/>
          </w:tcPr>
          <w:p w:rsidR="00BA0DB2" w:rsidRPr="00B06EFF" w:rsidRDefault="00BA0DB2" w:rsidP="00BA0DB2">
            <w:pPr>
              <w:rPr>
                <w:sz w:val="24"/>
                <w:szCs w:val="24"/>
              </w:rPr>
            </w:pPr>
            <w:r w:rsidRPr="00B06EFF">
              <w:rPr>
                <w:sz w:val="24"/>
                <w:szCs w:val="24"/>
              </w:rPr>
              <w:t>4</w:t>
            </w:r>
            <w:r w:rsidR="006E23B5" w:rsidRPr="00B06EFF">
              <w:rPr>
                <w:sz w:val="24"/>
                <w:szCs w:val="24"/>
              </w:rPr>
              <w:t>/2</w:t>
            </w:r>
          </w:p>
        </w:tc>
        <w:tc>
          <w:tcPr>
            <w:tcW w:w="498" w:type="pct"/>
            <w:shd w:val="clear" w:color="auto" w:fill="auto"/>
          </w:tcPr>
          <w:p w:rsidR="00BA0DB2" w:rsidRPr="00B06EFF" w:rsidRDefault="00BA0DB2" w:rsidP="00BA0DB2">
            <w:pPr>
              <w:rPr>
                <w:sz w:val="24"/>
                <w:szCs w:val="24"/>
              </w:rPr>
            </w:pPr>
            <w:r w:rsidRPr="00B06EFF">
              <w:rPr>
                <w:sz w:val="24"/>
                <w:szCs w:val="24"/>
              </w:rPr>
              <w:t>16</w:t>
            </w:r>
            <w:r w:rsidR="006E23B5" w:rsidRPr="00B06EFF">
              <w:rPr>
                <w:sz w:val="24"/>
                <w:szCs w:val="24"/>
              </w:rPr>
              <w:t>/18</w:t>
            </w:r>
          </w:p>
        </w:tc>
        <w:tc>
          <w:tcPr>
            <w:tcW w:w="857" w:type="pct"/>
            <w:shd w:val="clear" w:color="auto" w:fill="auto"/>
          </w:tcPr>
          <w:p w:rsidR="00BA0DB2" w:rsidRPr="00B06EFF" w:rsidRDefault="00BA0DB2" w:rsidP="00BA0DB2">
            <w:pPr>
              <w:tabs>
                <w:tab w:val="right" w:pos="851"/>
              </w:tabs>
              <w:ind w:firstLine="64"/>
              <w:jc w:val="both"/>
              <w:rPr>
                <w:sz w:val="24"/>
                <w:szCs w:val="24"/>
              </w:rPr>
            </w:pPr>
            <w:r w:rsidRPr="00B06EFF">
              <w:rPr>
                <w:sz w:val="24"/>
                <w:szCs w:val="24"/>
              </w:rPr>
              <w:t>сообщения доклад презентации дискуссии</w:t>
            </w:r>
          </w:p>
        </w:tc>
      </w:tr>
      <w:tr w:rsidR="00B06EFF" w:rsidRPr="00B06EFF" w:rsidTr="005F380A">
        <w:tc>
          <w:tcPr>
            <w:tcW w:w="458" w:type="pct"/>
            <w:shd w:val="clear" w:color="auto" w:fill="auto"/>
          </w:tcPr>
          <w:p w:rsidR="00BA0DB2" w:rsidRPr="00B06EFF" w:rsidRDefault="00BA0DB2" w:rsidP="00BA0DB2">
            <w:pPr>
              <w:tabs>
                <w:tab w:val="right" w:pos="851"/>
              </w:tabs>
              <w:jc w:val="both"/>
              <w:rPr>
                <w:sz w:val="24"/>
                <w:szCs w:val="24"/>
              </w:rPr>
            </w:pPr>
            <w:r w:rsidRPr="00B06EFF">
              <w:rPr>
                <w:sz w:val="24"/>
                <w:szCs w:val="24"/>
              </w:rPr>
              <w:t>3.</w:t>
            </w:r>
          </w:p>
        </w:tc>
        <w:tc>
          <w:tcPr>
            <w:tcW w:w="1144" w:type="pct"/>
            <w:shd w:val="clear" w:color="auto" w:fill="auto"/>
          </w:tcPr>
          <w:p w:rsidR="00BA0DB2" w:rsidRPr="00B06EFF" w:rsidRDefault="00BA0DB2" w:rsidP="00BA0DB2">
            <w:pPr>
              <w:tabs>
                <w:tab w:val="right" w:pos="851"/>
              </w:tabs>
              <w:jc w:val="both"/>
              <w:rPr>
                <w:sz w:val="24"/>
                <w:szCs w:val="24"/>
              </w:rPr>
            </w:pPr>
            <w:r w:rsidRPr="00B06EFF">
              <w:rPr>
                <w:sz w:val="24"/>
                <w:szCs w:val="24"/>
              </w:rPr>
              <w:t xml:space="preserve">Специфика девиантного </w:t>
            </w:r>
            <w:r w:rsidRPr="00B06EFF">
              <w:rPr>
                <w:sz w:val="24"/>
                <w:szCs w:val="24"/>
              </w:rPr>
              <w:lastRenderedPageBreak/>
              <w:t>поведения в сфере экономики и финансов России</w:t>
            </w:r>
          </w:p>
          <w:p w:rsidR="00BA0DB2" w:rsidRPr="00B06EFF" w:rsidRDefault="00BA0DB2" w:rsidP="00BA0DB2">
            <w:pPr>
              <w:tabs>
                <w:tab w:val="right" w:pos="851"/>
              </w:tabs>
              <w:jc w:val="both"/>
              <w:rPr>
                <w:sz w:val="24"/>
                <w:szCs w:val="24"/>
              </w:rPr>
            </w:pPr>
          </w:p>
        </w:tc>
        <w:tc>
          <w:tcPr>
            <w:tcW w:w="558" w:type="pct"/>
            <w:shd w:val="clear" w:color="auto" w:fill="auto"/>
          </w:tcPr>
          <w:p w:rsidR="00BA0DB2" w:rsidRPr="00B06EFF" w:rsidRDefault="00BA0DB2" w:rsidP="00BA0DB2">
            <w:pPr>
              <w:rPr>
                <w:sz w:val="24"/>
                <w:szCs w:val="24"/>
              </w:rPr>
            </w:pPr>
            <w:r w:rsidRPr="00B06EFF">
              <w:rPr>
                <w:sz w:val="24"/>
                <w:szCs w:val="24"/>
              </w:rPr>
              <w:lastRenderedPageBreak/>
              <w:t>22</w:t>
            </w:r>
            <w:r w:rsidR="006E23B5" w:rsidRPr="00B06EFF">
              <w:rPr>
                <w:sz w:val="24"/>
                <w:szCs w:val="24"/>
              </w:rPr>
              <w:t>/20</w:t>
            </w:r>
          </w:p>
        </w:tc>
        <w:tc>
          <w:tcPr>
            <w:tcW w:w="489" w:type="pct"/>
            <w:shd w:val="clear" w:color="auto" w:fill="auto"/>
          </w:tcPr>
          <w:p w:rsidR="00BA0DB2" w:rsidRPr="00B06EFF" w:rsidRDefault="00BA0DB2" w:rsidP="00BA0DB2">
            <w:pPr>
              <w:rPr>
                <w:sz w:val="24"/>
                <w:szCs w:val="24"/>
              </w:rPr>
            </w:pPr>
            <w:r w:rsidRPr="00B06EFF">
              <w:rPr>
                <w:sz w:val="24"/>
                <w:szCs w:val="24"/>
              </w:rPr>
              <w:t>6</w:t>
            </w:r>
            <w:r w:rsidR="006E23B5" w:rsidRPr="00B06EFF">
              <w:rPr>
                <w:sz w:val="24"/>
                <w:szCs w:val="24"/>
              </w:rPr>
              <w:t>/2</w:t>
            </w:r>
          </w:p>
        </w:tc>
        <w:tc>
          <w:tcPr>
            <w:tcW w:w="489" w:type="pct"/>
            <w:shd w:val="clear" w:color="auto" w:fill="auto"/>
          </w:tcPr>
          <w:p w:rsidR="00BA0DB2" w:rsidRPr="00B06EFF" w:rsidRDefault="00BA0DB2" w:rsidP="00BA0DB2">
            <w:pPr>
              <w:rPr>
                <w:sz w:val="24"/>
                <w:szCs w:val="24"/>
              </w:rPr>
            </w:pPr>
            <w:r w:rsidRPr="00B06EFF">
              <w:rPr>
                <w:sz w:val="24"/>
                <w:szCs w:val="24"/>
              </w:rPr>
              <w:t>2</w:t>
            </w:r>
            <w:r w:rsidR="006E23B5" w:rsidRPr="00B06EFF">
              <w:rPr>
                <w:sz w:val="24"/>
                <w:szCs w:val="24"/>
              </w:rPr>
              <w:t>/-</w:t>
            </w:r>
          </w:p>
        </w:tc>
        <w:tc>
          <w:tcPr>
            <w:tcW w:w="506" w:type="pct"/>
            <w:shd w:val="clear" w:color="auto" w:fill="auto"/>
          </w:tcPr>
          <w:p w:rsidR="00BA0DB2" w:rsidRPr="00B06EFF" w:rsidRDefault="00BA0DB2" w:rsidP="00BA0DB2">
            <w:pPr>
              <w:rPr>
                <w:sz w:val="24"/>
                <w:szCs w:val="24"/>
              </w:rPr>
            </w:pPr>
            <w:r w:rsidRPr="00B06EFF">
              <w:rPr>
                <w:sz w:val="24"/>
                <w:szCs w:val="24"/>
              </w:rPr>
              <w:t>4</w:t>
            </w:r>
            <w:r w:rsidR="006E23B5" w:rsidRPr="00B06EFF">
              <w:rPr>
                <w:sz w:val="24"/>
                <w:szCs w:val="24"/>
              </w:rPr>
              <w:t>/2</w:t>
            </w:r>
          </w:p>
        </w:tc>
        <w:tc>
          <w:tcPr>
            <w:tcW w:w="498" w:type="pct"/>
            <w:shd w:val="clear" w:color="auto" w:fill="auto"/>
          </w:tcPr>
          <w:p w:rsidR="00BA0DB2" w:rsidRPr="00B06EFF" w:rsidRDefault="00BA0DB2" w:rsidP="00BA0DB2">
            <w:pPr>
              <w:rPr>
                <w:sz w:val="24"/>
                <w:szCs w:val="24"/>
              </w:rPr>
            </w:pPr>
            <w:r w:rsidRPr="00B06EFF">
              <w:rPr>
                <w:sz w:val="24"/>
                <w:szCs w:val="24"/>
              </w:rPr>
              <w:t>16</w:t>
            </w:r>
            <w:r w:rsidR="006E23B5" w:rsidRPr="00B06EFF">
              <w:rPr>
                <w:sz w:val="24"/>
                <w:szCs w:val="24"/>
              </w:rPr>
              <w:t>/18</w:t>
            </w:r>
          </w:p>
        </w:tc>
        <w:tc>
          <w:tcPr>
            <w:tcW w:w="857" w:type="pct"/>
            <w:shd w:val="clear" w:color="auto" w:fill="auto"/>
          </w:tcPr>
          <w:p w:rsidR="00BA0DB2" w:rsidRPr="00B06EFF" w:rsidRDefault="00BA0DB2" w:rsidP="00BA0DB2">
            <w:pPr>
              <w:tabs>
                <w:tab w:val="right" w:pos="851"/>
              </w:tabs>
              <w:ind w:firstLine="64"/>
              <w:jc w:val="both"/>
              <w:rPr>
                <w:sz w:val="24"/>
                <w:szCs w:val="24"/>
              </w:rPr>
            </w:pPr>
            <w:r w:rsidRPr="00B06EFF">
              <w:rPr>
                <w:sz w:val="24"/>
                <w:szCs w:val="24"/>
              </w:rPr>
              <w:t>сообщения доклад</w:t>
            </w:r>
          </w:p>
        </w:tc>
      </w:tr>
      <w:tr w:rsidR="00B06EFF" w:rsidRPr="00B06EFF" w:rsidTr="005F380A">
        <w:tc>
          <w:tcPr>
            <w:tcW w:w="458" w:type="pct"/>
            <w:shd w:val="clear" w:color="auto" w:fill="auto"/>
          </w:tcPr>
          <w:p w:rsidR="00BA0DB2" w:rsidRPr="00B06EFF" w:rsidRDefault="00BA0DB2" w:rsidP="00BA0DB2">
            <w:pPr>
              <w:tabs>
                <w:tab w:val="right" w:pos="851"/>
              </w:tabs>
              <w:jc w:val="both"/>
              <w:rPr>
                <w:sz w:val="24"/>
                <w:szCs w:val="24"/>
              </w:rPr>
            </w:pPr>
            <w:r w:rsidRPr="00B06EFF">
              <w:rPr>
                <w:sz w:val="24"/>
                <w:szCs w:val="24"/>
              </w:rPr>
              <w:lastRenderedPageBreak/>
              <w:t>4.</w:t>
            </w:r>
          </w:p>
        </w:tc>
        <w:tc>
          <w:tcPr>
            <w:tcW w:w="1144" w:type="pct"/>
            <w:shd w:val="clear" w:color="auto" w:fill="auto"/>
          </w:tcPr>
          <w:p w:rsidR="00BA0DB2" w:rsidRPr="00B06EFF" w:rsidRDefault="00BA0DB2" w:rsidP="00BA0DB2">
            <w:pPr>
              <w:tabs>
                <w:tab w:val="right" w:pos="851"/>
              </w:tabs>
              <w:jc w:val="both"/>
              <w:rPr>
                <w:sz w:val="24"/>
                <w:szCs w:val="24"/>
              </w:rPr>
            </w:pPr>
            <w:r w:rsidRPr="00B06EFF">
              <w:rPr>
                <w:sz w:val="24"/>
                <w:szCs w:val="24"/>
              </w:rPr>
              <w:t>Социальный контроль в сфере экономики и финансов России</w:t>
            </w:r>
          </w:p>
          <w:p w:rsidR="00BA0DB2" w:rsidRPr="00B06EFF" w:rsidRDefault="00BA0DB2" w:rsidP="00BA0DB2">
            <w:pPr>
              <w:tabs>
                <w:tab w:val="right" w:pos="851"/>
              </w:tabs>
              <w:jc w:val="both"/>
              <w:rPr>
                <w:sz w:val="24"/>
                <w:szCs w:val="24"/>
              </w:rPr>
            </w:pPr>
          </w:p>
        </w:tc>
        <w:tc>
          <w:tcPr>
            <w:tcW w:w="558" w:type="pct"/>
            <w:shd w:val="clear" w:color="auto" w:fill="auto"/>
          </w:tcPr>
          <w:p w:rsidR="00BA0DB2" w:rsidRPr="00B06EFF" w:rsidRDefault="00BA0DB2" w:rsidP="00BA0DB2">
            <w:pPr>
              <w:rPr>
                <w:sz w:val="24"/>
                <w:szCs w:val="24"/>
              </w:rPr>
            </w:pPr>
            <w:r w:rsidRPr="00B06EFF">
              <w:rPr>
                <w:sz w:val="24"/>
                <w:szCs w:val="24"/>
              </w:rPr>
              <w:t>22</w:t>
            </w:r>
            <w:r w:rsidR="006E23B5" w:rsidRPr="00B06EFF">
              <w:rPr>
                <w:sz w:val="24"/>
                <w:szCs w:val="24"/>
              </w:rPr>
              <w:t>/20</w:t>
            </w:r>
          </w:p>
        </w:tc>
        <w:tc>
          <w:tcPr>
            <w:tcW w:w="489" w:type="pct"/>
            <w:shd w:val="clear" w:color="auto" w:fill="auto"/>
          </w:tcPr>
          <w:p w:rsidR="00BA0DB2" w:rsidRPr="00B06EFF" w:rsidRDefault="00BA0DB2" w:rsidP="00BA0DB2">
            <w:pPr>
              <w:rPr>
                <w:sz w:val="24"/>
                <w:szCs w:val="24"/>
              </w:rPr>
            </w:pPr>
            <w:r w:rsidRPr="00B06EFF">
              <w:rPr>
                <w:sz w:val="24"/>
                <w:szCs w:val="24"/>
              </w:rPr>
              <w:t>6</w:t>
            </w:r>
            <w:r w:rsidR="006E23B5" w:rsidRPr="00B06EFF">
              <w:rPr>
                <w:sz w:val="24"/>
                <w:szCs w:val="24"/>
              </w:rPr>
              <w:t>/2</w:t>
            </w:r>
          </w:p>
        </w:tc>
        <w:tc>
          <w:tcPr>
            <w:tcW w:w="489" w:type="pct"/>
            <w:shd w:val="clear" w:color="auto" w:fill="auto"/>
          </w:tcPr>
          <w:p w:rsidR="00BA0DB2" w:rsidRPr="00B06EFF" w:rsidRDefault="00BA0DB2" w:rsidP="00BA0DB2">
            <w:pPr>
              <w:rPr>
                <w:sz w:val="24"/>
                <w:szCs w:val="24"/>
              </w:rPr>
            </w:pPr>
            <w:r w:rsidRPr="00B06EFF">
              <w:rPr>
                <w:sz w:val="24"/>
                <w:szCs w:val="24"/>
              </w:rPr>
              <w:t>2</w:t>
            </w:r>
            <w:r w:rsidR="006E23B5" w:rsidRPr="00B06EFF">
              <w:rPr>
                <w:sz w:val="24"/>
                <w:szCs w:val="24"/>
              </w:rPr>
              <w:t>/-</w:t>
            </w:r>
          </w:p>
        </w:tc>
        <w:tc>
          <w:tcPr>
            <w:tcW w:w="506" w:type="pct"/>
            <w:shd w:val="clear" w:color="auto" w:fill="auto"/>
          </w:tcPr>
          <w:p w:rsidR="00BA0DB2" w:rsidRPr="00B06EFF" w:rsidRDefault="00BA0DB2" w:rsidP="00BA0DB2">
            <w:pPr>
              <w:rPr>
                <w:sz w:val="24"/>
                <w:szCs w:val="24"/>
              </w:rPr>
            </w:pPr>
            <w:r w:rsidRPr="00B06EFF">
              <w:rPr>
                <w:sz w:val="24"/>
                <w:szCs w:val="24"/>
              </w:rPr>
              <w:t>4</w:t>
            </w:r>
            <w:r w:rsidR="006E23B5" w:rsidRPr="00B06EFF">
              <w:rPr>
                <w:sz w:val="24"/>
                <w:szCs w:val="24"/>
              </w:rPr>
              <w:t>/2</w:t>
            </w:r>
          </w:p>
        </w:tc>
        <w:tc>
          <w:tcPr>
            <w:tcW w:w="498" w:type="pct"/>
            <w:shd w:val="clear" w:color="auto" w:fill="auto"/>
          </w:tcPr>
          <w:p w:rsidR="00BA0DB2" w:rsidRPr="00B06EFF" w:rsidRDefault="00BA0DB2" w:rsidP="00BA0DB2">
            <w:pPr>
              <w:rPr>
                <w:sz w:val="24"/>
                <w:szCs w:val="24"/>
              </w:rPr>
            </w:pPr>
            <w:r w:rsidRPr="00B06EFF">
              <w:rPr>
                <w:sz w:val="24"/>
                <w:szCs w:val="24"/>
              </w:rPr>
              <w:t>16</w:t>
            </w:r>
            <w:r w:rsidR="006E23B5" w:rsidRPr="00B06EFF">
              <w:rPr>
                <w:sz w:val="24"/>
                <w:szCs w:val="24"/>
              </w:rPr>
              <w:t>/18</w:t>
            </w:r>
          </w:p>
        </w:tc>
        <w:tc>
          <w:tcPr>
            <w:tcW w:w="857" w:type="pct"/>
            <w:shd w:val="clear" w:color="auto" w:fill="auto"/>
          </w:tcPr>
          <w:p w:rsidR="00BA0DB2" w:rsidRPr="00B06EFF" w:rsidRDefault="00BA0DB2" w:rsidP="00BA0DB2">
            <w:pPr>
              <w:tabs>
                <w:tab w:val="right" w:pos="851"/>
              </w:tabs>
              <w:ind w:firstLine="64"/>
              <w:jc w:val="both"/>
              <w:rPr>
                <w:sz w:val="24"/>
                <w:szCs w:val="24"/>
              </w:rPr>
            </w:pPr>
            <w:r w:rsidRPr="00B06EFF">
              <w:rPr>
                <w:sz w:val="24"/>
                <w:szCs w:val="24"/>
              </w:rPr>
              <w:t>сообщения доклад, решение кейсов, дискуссии</w:t>
            </w:r>
          </w:p>
          <w:p w:rsidR="005F380A" w:rsidRPr="00B06EFF" w:rsidRDefault="005F380A" w:rsidP="00BA0DB2">
            <w:pPr>
              <w:tabs>
                <w:tab w:val="right" w:pos="851"/>
              </w:tabs>
              <w:ind w:firstLine="64"/>
              <w:jc w:val="both"/>
              <w:rPr>
                <w:sz w:val="24"/>
                <w:szCs w:val="24"/>
              </w:rPr>
            </w:pPr>
            <w:r w:rsidRPr="00B06EFF">
              <w:rPr>
                <w:sz w:val="24"/>
                <w:szCs w:val="24"/>
              </w:rPr>
              <w:t>контрольная работа</w:t>
            </w:r>
          </w:p>
        </w:tc>
      </w:tr>
      <w:tr w:rsidR="00B06EFF" w:rsidRPr="00B06EFF" w:rsidTr="005F380A">
        <w:tc>
          <w:tcPr>
            <w:tcW w:w="458" w:type="pct"/>
            <w:shd w:val="clear" w:color="auto" w:fill="auto"/>
          </w:tcPr>
          <w:p w:rsidR="00BA0DB2" w:rsidRPr="00B06EFF" w:rsidRDefault="00BA0DB2" w:rsidP="00BA0DB2">
            <w:pPr>
              <w:tabs>
                <w:tab w:val="right" w:pos="851"/>
              </w:tabs>
              <w:jc w:val="both"/>
              <w:rPr>
                <w:sz w:val="24"/>
                <w:szCs w:val="24"/>
              </w:rPr>
            </w:pPr>
            <w:r w:rsidRPr="00B06EFF">
              <w:rPr>
                <w:sz w:val="24"/>
                <w:szCs w:val="24"/>
              </w:rPr>
              <w:t>5.</w:t>
            </w:r>
          </w:p>
        </w:tc>
        <w:tc>
          <w:tcPr>
            <w:tcW w:w="1144" w:type="pct"/>
            <w:shd w:val="clear" w:color="auto" w:fill="auto"/>
          </w:tcPr>
          <w:p w:rsidR="00BA0DB2" w:rsidRPr="00B06EFF" w:rsidRDefault="00BA0DB2" w:rsidP="00BA0DB2">
            <w:pPr>
              <w:tabs>
                <w:tab w:val="right" w:pos="851"/>
              </w:tabs>
              <w:jc w:val="both"/>
              <w:rPr>
                <w:sz w:val="24"/>
                <w:szCs w:val="24"/>
              </w:rPr>
            </w:pPr>
            <w:r w:rsidRPr="00B06EFF">
              <w:rPr>
                <w:sz w:val="24"/>
                <w:szCs w:val="24"/>
              </w:rPr>
              <w:t>Методологические основы противодействию девиантному поведению в сфере экономики и финансов</w:t>
            </w:r>
          </w:p>
        </w:tc>
        <w:tc>
          <w:tcPr>
            <w:tcW w:w="558" w:type="pct"/>
            <w:shd w:val="clear" w:color="auto" w:fill="auto"/>
          </w:tcPr>
          <w:p w:rsidR="00BA0DB2" w:rsidRPr="00B06EFF" w:rsidRDefault="00BA0DB2" w:rsidP="00BA0DB2">
            <w:pPr>
              <w:rPr>
                <w:sz w:val="24"/>
                <w:szCs w:val="24"/>
              </w:rPr>
            </w:pPr>
            <w:r w:rsidRPr="00B06EFF">
              <w:rPr>
                <w:sz w:val="24"/>
                <w:szCs w:val="24"/>
              </w:rPr>
              <w:t>20</w:t>
            </w:r>
            <w:r w:rsidR="006E23B5" w:rsidRPr="00B06EFF">
              <w:rPr>
                <w:sz w:val="24"/>
                <w:szCs w:val="24"/>
              </w:rPr>
              <w:t>/24</w:t>
            </w:r>
          </w:p>
        </w:tc>
        <w:tc>
          <w:tcPr>
            <w:tcW w:w="489" w:type="pct"/>
            <w:shd w:val="clear" w:color="auto" w:fill="auto"/>
          </w:tcPr>
          <w:p w:rsidR="00BA0DB2" w:rsidRPr="00B06EFF" w:rsidRDefault="00BA0DB2" w:rsidP="00BA0DB2">
            <w:pPr>
              <w:rPr>
                <w:sz w:val="24"/>
                <w:szCs w:val="24"/>
              </w:rPr>
            </w:pPr>
            <w:r w:rsidRPr="00B06EFF">
              <w:rPr>
                <w:sz w:val="24"/>
                <w:szCs w:val="24"/>
              </w:rPr>
              <w:t>6</w:t>
            </w:r>
            <w:r w:rsidR="006E23B5" w:rsidRPr="00B06EFF">
              <w:rPr>
                <w:sz w:val="24"/>
                <w:szCs w:val="24"/>
              </w:rPr>
              <w:t>/4</w:t>
            </w:r>
          </w:p>
        </w:tc>
        <w:tc>
          <w:tcPr>
            <w:tcW w:w="489" w:type="pct"/>
            <w:shd w:val="clear" w:color="auto" w:fill="auto"/>
          </w:tcPr>
          <w:p w:rsidR="00BA0DB2" w:rsidRPr="00B06EFF" w:rsidRDefault="00BA0DB2" w:rsidP="00BA0DB2">
            <w:pPr>
              <w:rPr>
                <w:sz w:val="24"/>
                <w:szCs w:val="24"/>
              </w:rPr>
            </w:pPr>
            <w:r w:rsidRPr="00B06EFF">
              <w:rPr>
                <w:sz w:val="24"/>
                <w:szCs w:val="24"/>
              </w:rPr>
              <w:t>2</w:t>
            </w:r>
            <w:r w:rsidR="006E23B5" w:rsidRPr="00B06EFF">
              <w:rPr>
                <w:sz w:val="24"/>
                <w:szCs w:val="24"/>
              </w:rPr>
              <w:t>/2</w:t>
            </w:r>
          </w:p>
        </w:tc>
        <w:tc>
          <w:tcPr>
            <w:tcW w:w="506" w:type="pct"/>
            <w:shd w:val="clear" w:color="auto" w:fill="auto"/>
          </w:tcPr>
          <w:p w:rsidR="00BA0DB2" w:rsidRPr="00B06EFF" w:rsidRDefault="00BA0DB2" w:rsidP="00BA0DB2">
            <w:pPr>
              <w:rPr>
                <w:sz w:val="24"/>
                <w:szCs w:val="24"/>
              </w:rPr>
            </w:pPr>
            <w:r w:rsidRPr="00B06EFF">
              <w:rPr>
                <w:sz w:val="24"/>
                <w:szCs w:val="24"/>
              </w:rPr>
              <w:t>4</w:t>
            </w:r>
            <w:r w:rsidR="006E23B5" w:rsidRPr="00B06EFF">
              <w:rPr>
                <w:sz w:val="24"/>
                <w:szCs w:val="24"/>
              </w:rPr>
              <w:t>/2</w:t>
            </w:r>
          </w:p>
        </w:tc>
        <w:tc>
          <w:tcPr>
            <w:tcW w:w="498" w:type="pct"/>
            <w:shd w:val="clear" w:color="auto" w:fill="auto"/>
          </w:tcPr>
          <w:p w:rsidR="00BA0DB2" w:rsidRPr="00B06EFF" w:rsidRDefault="00BA0DB2" w:rsidP="00BA0DB2">
            <w:pPr>
              <w:rPr>
                <w:sz w:val="24"/>
                <w:szCs w:val="24"/>
              </w:rPr>
            </w:pPr>
            <w:r w:rsidRPr="00B06EFF">
              <w:rPr>
                <w:sz w:val="24"/>
                <w:szCs w:val="24"/>
              </w:rPr>
              <w:t>14</w:t>
            </w:r>
            <w:r w:rsidR="006E23B5" w:rsidRPr="00B06EFF">
              <w:rPr>
                <w:sz w:val="24"/>
                <w:szCs w:val="24"/>
              </w:rPr>
              <w:t>/20</w:t>
            </w:r>
          </w:p>
        </w:tc>
        <w:tc>
          <w:tcPr>
            <w:tcW w:w="857" w:type="pct"/>
            <w:shd w:val="clear" w:color="auto" w:fill="auto"/>
          </w:tcPr>
          <w:p w:rsidR="00BA0DB2" w:rsidRPr="00B06EFF" w:rsidRDefault="00BA0DB2" w:rsidP="00BA0DB2">
            <w:pPr>
              <w:tabs>
                <w:tab w:val="right" w:pos="851"/>
              </w:tabs>
              <w:ind w:firstLine="64"/>
              <w:jc w:val="both"/>
              <w:rPr>
                <w:sz w:val="24"/>
                <w:szCs w:val="24"/>
              </w:rPr>
            </w:pPr>
            <w:r w:rsidRPr="00B06EFF">
              <w:rPr>
                <w:sz w:val="24"/>
                <w:szCs w:val="24"/>
              </w:rPr>
              <w:t>сообщения доклад решение кейсов дискуссии</w:t>
            </w:r>
          </w:p>
        </w:tc>
      </w:tr>
      <w:tr w:rsidR="00B06EFF" w:rsidRPr="00B06EFF" w:rsidTr="005F380A">
        <w:tc>
          <w:tcPr>
            <w:tcW w:w="458" w:type="pct"/>
            <w:shd w:val="clear" w:color="auto" w:fill="auto"/>
          </w:tcPr>
          <w:p w:rsidR="004D11D3" w:rsidRPr="00B06EFF" w:rsidRDefault="004D11D3" w:rsidP="00F95658">
            <w:pPr>
              <w:tabs>
                <w:tab w:val="right" w:pos="851"/>
              </w:tabs>
              <w:ind w:firstLine="709"/>
              <w:jc w:val="both"/>
              <w:rPr>
                <w:b/>
                <w:sz w:val="24"/>
                <w:szCs w:val="24"/>
              </w:rPr>
            </w:pPr>
          </w:p>
        </w:tc>
        <w:tc>
          <w:tcPr>
            <w:tcW w:w="1144" w:type="pct"/>
            <w:shd w:val="clear" w:color="auto" w:fill="auto"/>
          </w:tcPr>
          <w:p w:rsidR="004D11D3" w:rsidRPr="00B06EFF" w:rsidRDefault="004D11D3" w:rsidP="00F01259">
            <w:pPr>
              <w:tabs>
                <w:tab w:val="right" w:pos="851"/>
              </w:tabs>
              <w:jc w:val="both"/>
              <w:rPr>
                <w:b/>
                <w:sz w:val="24"/>
                <w:szCs w:val="24"/>
              </w:rPr>
            </w:pPr>
            <w:r w:rsidRPr="00B06EFF">
              <w:rPr>
                <w:b/>
                <w:sz w:val="24"/>
                <w:szCs w:val="24"/>
              </w:rPr>
              <w:t xml:space="preserve">В целом по дисциплине </w:t>
            </w:r>
          </w:p>
        </w:tc>
        <w:tc>
          <w:tcPr>
            <w:tcW w:w="558" w:type="pct"/>
            <w:shd w:val="clear" w:color="auto" w:fill="auto"/>
          </w:tcPr>
          <w:p w:rsidR="004D11D3" w:rsidRPr="00B06EFF" w:rsidRDefault="00BA0DB2" w:rsidP="00F01259">
            <w:pPr>
              <w:tabs>
                <w:tab w:val="right" w:pos="851"/>
              </w:tabs>
              <w:rPr>
                <w:b/>
                <w:sz w:val="24"/>
                <w:szCs w:val="24"/>
              </w:rPr>
            </w:pPr>
            <w:r w:rsidRPr="00B06EFF">
              <w:rPr>
                <w:b/>
                <w:sz w:val="24"/>
                <w:szCs w:val="24"/>
              </w:rPr>
              <w:t>108</w:t>
            </w:r>
            <w:r w:rsidR="006E23B5" w:rsidRPr="00B06EFF">
              <w:rPr>
                <w:b/>
                <w:sz w:val="24"/>
                <w:szCs w:val="24"/>
              </w:rPr>
              <w:t>/108</w:t>
            </w:r>
          </w:p>
        </w:tc>
        <w:tc>
          <w:tcPr>
            <w:tcW w:w="489" w:type="pct"/>
            <w:shd w:val="clear" w:color="auto" w:fill="auto"/>
          </w:tcPr>
          <w:p w:rsidR="004D11D3" w:rsidRPr="00B06EFF" w:rsidRDefault="00BA0DB2" w:rsidP="00F01259">
            <w:pPr>
              <w:tabs>
                <w:tab w:val="right" w:pos="851"/>
              </w:tabs>
              <w:rPr>
                <w:b/>
                <w:sz w:val="24"/>
                <w:szCs w:val="24"/>
              </w:rPr>
            </w:pPr>
            <w:r w:rsidRPr="00B06EFF">
              <w:rPr>
                <w:b/>
                <w:sz w:val="24"/>
                <w:szCs w:val="24"/>
              </w:rPr>
              <w:t>30</w:t>
            </w:r>
            <w:r w:rsidR="006E23B5" w:rsidRPr="00B06EFF">
              <w:rPr>
                <w:b/>
                <w:sz w:val="24"/>
                <w:szCs w:val="24"/>
              </w:rPr>
              <w:t>/14</w:t>
            </w:r>
          </w:p>
        </w:tc>
        <w:tc>
          <w:tcPr>
            <w:tcW w:w="489" w:type="pct"/>
            <w:shd w:val="clear" w:color="auto" w:fill="auto"/>
          </w:tcPr>
          <w:p w:rsidR="004D11D3" w:rsidRPr="00B06EFF" w:rsidRDefault="00BA0DB2" w:rsidP="00F01259">
            <w:pPr>
              <w:tabs>
                <w:tab w:val="right" w:pos="851"/>
              </w:tabs>
              <w:rPr>
                <w:b/>
                <w:sz w:val="24"/>
                <w:szCs w:val="24"/>
              </w:rPr>
            </w:pPr>
            <w:r w:rsidRPr="00B06EFF">
              <w:rPr>
                <w:b/>
                <w:sz w:val="24"/>
                <w:szCs w:val="24"/>
              </w:rPr>
              <w:t>10</w:t>
            </w:r>
            <w:r w:rsidR="006E23B5" w:rsidRPr="00B06EFF">
              <w:rPr>
                <w:b/>
                <w:sz w:val="24"/>
                <w:szCs w:val="24"/>
              </w:rPr>
              <w:t>/4</w:t>
            </w:r>
          </w:p>
        </w:tc>
        <w:tc>
          <w:tcPr>
            <w:tcW w:w="506" w:type="pct"/>
            <w:shd w:val="clear" w:color="auto" w:fill="auto"/>
          </w:tcPr>
          <w:p w:rsidR="004D11D3" w:rsidRPr="00B06EFF" w:rsidRDefault="00BA0DB2" w:rsidP="00F01259">
            <w:pPr>
              <w:tabs>
                <w:tab w:val="right" w:pos="851"/>
              </w:tabs>
              <w:rPr>
                <w:b/>
                <w:sz w:val="24"/>
                <w:szCs w:val="24"/>
              </w:rPr>
            </w:pPr>
            <w:r w:rsidRPr="00B06EFF">
              <w:rPr>
                <w:b/>
                <w:sz w:val="24"/>
                <w:szCs w:val="24"/>
              </w:rPr>
              <w:t>20</w:t>
            </w:r>
            <w:r w:rsidR="006E23B5" w:rsidRPr="00B06EFF">
              <w:rPr>
                <w:b/>
                <w:sz w:val="24"/>
                <w:szCs w:val="24"/>
              </w:rPr>
              <w:t>/10</w:t>
            </w:r>
          </w:p>
        </w:tc>
        <w:tc>
          <w:tcPr>
            <w:tcW w:w="498" w:type="pct"/>
            <w:shd w:val="clear" w:color="auto" w:fill="auto"/>
          </w:tcPr>
          <w:p w:rsidR="004D11D3" w:rsidRPr="00B06EFF" w:rsidRDefault="00BA0DB2" w:rsidP="00F01259">
            <w:pPr>
              <w:tabs>
                <w:tab w:val="right" w:pos="851"/>
              </w:tabs>
              <w:rPr>
                <w:b/>
                <w:sz w:val="24"/>
                <w:szCs w:val="24"/>
              </w:rPr>
            </w:pPr>
            <w:r w:rsidRPr="00B06EFF">
              <w:rPr>
                <w:b/>
                <w:sz w:val="24"/>
                <w:szCs w:val="24"/>
              </w:rPr>
              <w:t>78</w:t>
            </w:r>
            <w:r w:rsidR="006E23B5" w:rsidRPr="00B06EFF">
              <w:rPr>
                <w:b/>
                <w:sz w:val="24"/>
                <w:szCs w:val="24"/>
              </w:rPr>
              <w:t>/94</w:t>
            </w:r>
          </w:p>
        </w:tc>
        <w:tc>
          <w:tcPr>
            <w:tcW w:w="857" w:type="pct"/>
            <w:shd w:val="clear" w:color="auto" w:fill="auto"/>
          </w:tcPr>
          <w:p w:rsidR="004D11D3" w:rsidRPr="00B06EFF" w:rsidRDefault="005F380A" w:rsidP="002E65D9">
            <w:pPr>
              <w:tabs>
                <w:tab w:val="right" w:pos="851"/>
              </w:tabs>
              <w:ind w:firstLine="64"/>
              <w:jc w:val="both"/>
              <w:rPr>
                <w:b/>
                <w:sz w:val="24"/>
                <w:szCs w:val="24"/>
              </w:rPr>
            </w:pPr>
            <w:r w:rsidRPr="00B06EFF">
              <w:rPr>
                <w:sz w:val="24"/>
                <w:szCs w:val="24"/>
              </w:rPr>
              <w:t>Согласно учебному плану: контрольная работа</w:t>
            </w:r>
          </w:p>
        </w:tc>
      </w:tr>
      <w:tr w:rsidR="00B06EFF" w:rsidRPr="00B06EFF" w:rsidTr="005F380A">
        <w:tc>
          <w:tcPr>
            <w:tcW w:w="458" w:type="pct"/>
            <w:shd w:val="clear" w:color="auto" w:fill="auto"/>
          </w:tcPr>
          <w:p w:rsidR="005F380A" w:rsidRPr="00B06EFF" w:rsidRDefault="005F380A" w:rsidP="00F95658">
            <w:pPr>
              <w:tabs>
                <w:tab w:val="right" w:pos="851"/>
              </w:tabs>
              <w:ind w:firstLine="709"/>
              <w:jc w:val="both"/>
              <w:rPr>
                <w:b/>
                <w:sz w:val="24"/>
                <w:szCs w:val="24"/>
              </w:rPr>
            </w:pPr>
          </w:p>
        </w:tc>
        <w:tc>
          <w:tcPr>
            <w:tcW w:w="1144" w:type="pct"/>
            <w:shd w:val="clear" w:color="auto" w:fill="auto"/>
          </w:tcPr>
          <w:p w:rsidR="005F380A" w:rsidRPr="00B06EFF" w:rsidRDefault="005F380A" w:rsidP="00F01259">
            <w:pPr>
              <w:tabs>
                <w:tab w:val="right" w:pos="851"/>
              </w:tabs>
              <w:jc w:val="both"/>
              <w:rPr>
                <w:b/>
                <w:sz w:val="24"/>
                <w:szCs w:val="24"/>
              </w:rPr>
            </w:pPr>
            <w:r w:rsidRPr="00B06EFF">
              <w:rPr>
                <w:sz w:val="24"/>
                <w:szCs w:val="24"/>
              </w:rPr>
              <w:t>Итого в %</w:t>
            </w:r>
          </w:p>
        </w:tc>
        <w:tc>
          <w:tcPr>
            <w:tcW w:w="558" w:type="pct"/>
            <w:shd w:val="clear" w:color="auto" w:fill="auto"/>
          </w:tcPr>
          <w:p w:rsidR="005F380A" w:rsidRPr="00B06EFF" w:rsidRDefault="005F380A" w:rsidP="00F01259">
            <w:pPr>
              <w:tabs>
                <w:tab w:val="right" w:pos="851"/>
              </w:tabs>
              <w:rPr>
                <w:b/>
                <w:sz w:val="24"/>
                <w:szCs w:val="24"/>
              </w:rPr>
            </w:pPr>
          </w:p>
        </w:tc>
        <w:tc>
          <w:tcPr>
            <w:tcW w:w="489" w:type="pct"/>
            <w:shd w:val="clear" w:color="auto" w:fill="auto"/>
          </w:tcPr>
          <w:p w:rsidR="005F380A" w:rsidRPr="00B06EFF" w:rsidRDefault="006E23B5" w:rsidP="00F01259">
            <w:pPr>
              <w:tabs>
                <w:tab w:val="right" w:pos="851"/>
              </w:tabs>
              <w:rPr>
                <w:b/>
                <w:sz w:val="24"/>
                <w:szCs w:val="24"/>
              </w:rPr>
            </w:pPr>
            <w:r w:rsidRPr="00B06EFF">
              <w:rPr>
                <w:b/>
                <w:sz w:val="24"/>
                <w:szCs w:val="24"/>
              </w:rPr>
              <w:t>28/13</w:t>
            </w:r>
          </w:p>
        </w:tc>
        <w:tc>
          <w:tcPr>
            <w:tcW w:w="489" w:type="pct"/>
            <w:shd w:val="clear" w:color="auto" w:fill="auto"/>
          </w:tcPr>
          <w:p w:rsidR="005F380A" w:rsidRPr="00B06EFF" w:rsidRDefault="006E23B5" w:rsidP="00F01259">
            <w:pPr>
              <w:tabs>
                <w:tab w:val="right" w:pos="851"/>
              </w:tabs>
              <w:rPr>
                <w:b/>
                <w:sz w:val="24"/>
                <w:szCs w:val="24"/>
              </w:rPr>
            </w:pPr>
            <w:r w:rsidRPr="00B06EFF">
              <w:rPr>
                <w:b/>
                <w:sz w:val="24"/>
                <w:szCs w:val="24"/>
              </w:rPr>
              <w:t>33/29</w:t>
            </w:r>
          </w:p>
        </w:tc>
        <w:tc>
          <w:tcPr>
            <w:tcW w:w="506" w:type="pct"/>
            <w:shd w:val="clear" w:color="auto" w:fill="auto"/>
          </w:tcPr>
          <w:p w:rsidR="005F380A" w:rsidRPr="00B06EFF" w:rsidRDefault="006E23B5" w:rsidP="00F01259">
            <w:pPr>
              <w:tabs>
                <w:tab w:val="right" w:pos="851"/>
              </w:tabs>
              <w:rPr>
                <w:b/>
                <w:sz w:val="24"/>
                <w:szCs w:val="24"/>
              </w:rPr>
            </w:pPr>
            <w:r w:rsidRPr="00B06EFF">
              <w:rPr>
                <w:b/>
                <w:sz w:val="24"/>
                <w:szCs w:val="24"/>
              </w:rPr>
              <w:t>67/71</w:t>
            </w:r>
          </w:p>
        </w:tc>
        <w:tc>
          <w:tcPr>
            <w:tcW w:w="498" w:type="pct"/>
            <w:shd w:val="clear" w:color="auto" w:fill="auto"/>
          </w:tcPr>
          <w:p w:rsidR="005F380A" w:rsidRPr="00B06EFF" w:rsidRDefault="006E23B5" w:rsidP="00F01259">
            <w:pPr>
              <w:tabs>
                <w:tab w:val="right" w:pos="851"/>
              </w:tabs>
              <w:rPr>
                <w:b/>
                <w:sz w:val="24"/>
                <w:szCs w:val="24"/>
              </w:rPr>
            </w:pPr>
            <w:r w:rsidRPr="00B06EFF">
              <w:rPr>
                <w:b/>
                <w:sz w:val="24"/>
                <w:szCs w:val="24"/>
              </w:rPr>
              <w:t>72/87</w:t>
            </w:r>
          </w:p>
        </w:tc>
        <w:tc>
          <w:tcPr>
            <w:tcW w:w="857" w:type="pct"/>
            <w:shd w:val="clear" w:color="auto" w:fill="auto"/>
          </w:tcPr>
          <w:p w:rsidR="005F380A" w:rsidRPr="00B06EFF" w:rsidRDefault="005F380A" w:rsidP="002E65D9">
            <w:pPr>
              <w:tabs>
                <w:tab w:val="right" w:pos="851"/>
              </w:tabs>
              <w:ind w:firstLine="64"/>
              <w:jc w:val="both"/>
              <w:rPr>
                <w:sz w:val="24"/>
                <w:szCs w:val="24"/>
              </w:rPr>
            </w:pPr>
          </w:p>
        </w:tc>
      </w:tr>
    </w:tbl>
    <w:p w:rsidR="00C24E2A" w:rsidRPr="00B06EFF" w:rsidRDefault="00C24E2A" w:rsidP="00F95658">
      <w:pPr>
        <w:keepNext/>
        <w:ind w:firstLine="709"/>
        <w:jc w:val="both"/>
        <w:rPr>
          <w:sz w:val="24"/>
          <w:szCs w:val="24"/>
        </w:rPr>
      </w:pPr>
    </w:p>
    <w:p w:rsidR="00A77F9F" w:rsidRPr="00B06EFF" w:rsidRDefault="00A77F9F" w:rsidP="00F95658">
      <w:pPr>
        <w:pStyle w:val="aa"/>
        <w:ind w:firstLine="709"/>
        <w:jc w:val="both"/>
        <w:rPr>
          <w:szCs w:val="28"/>
        </w:rPr>
      </w:pPr>
    </w:p>
    <w:p w:rsidR="00724F1D" w:rsidRPr="00B06EFF" w:rsidRDefault="00C52F7B" w:rsidP="00F95658">
      <w:pPr>
        <w:pStyle w:val="aa"/>
        <w:ind w:firstLine="709"/>
        <w:jc w:val="both"/>
        <w:rPr>
          <w:szCs w:val="28"/>
        </w:rPr>
      </w:pPr>
      <w:r w:rsidRPr="00B06EFF">
        <w:rPr>
          <w:szCs w:val="28"/>
        </w:rPr>
        <w:t>5.</w:t>
      </w:r>
      <w:r w:rsidR="00FB19BE" w:rsidRPr="00B06EFF">
        <w:rPr>
          <w:szCs w:val="28"/>
        </w:rPr>
        <w:t>3</w:t>
      </w:r>
      <w:r w:rsidR="00024EEA" w:rsidRPr="00B06EFF">
        <w:rPr>
          <w:szCs w:val="28"/>
        </w:rPr>
        <w:t xml:space="preserve">. Содержание </w:t>
      </w:r>
      <w:r w:rsidR="00C63B2E" w:rsidRPr="00B06EFF">
        <w:rPr>
          <w:szCs w:val="28"/>
        </w:rPr>
        <w:t>семинаров</w:t>
      </w:r>
      <w:r w:rsidR="00B51782" w:rsidRPr="00B06EFF">
        <w:rPr>
          <w:szCs w:val="28"/>
        </w:rPr>
        <w:t>, практических занятий</w:t>
      </w:r>
    </w:p>
    <w:p w:rsidR="008A7CCC" w:rsidRPr="00B06EFF" w:rsidRDefault="00022BB9" w:rsidP="00022BB9">
      <w:pPr>
        <w:pStyle w:val="aa"/>
        <w:ind w:firstLine="709"/>
        <w:jc w:val="right"/>
        <w:rPr>
          <w:b w:val="0"/>
          <w:szCs w:val="28"/>
        </w:rPr>
      </w:pPr>
      <w:r w:rsidRPr="00B06EFF">
        <w:rPr>
          <w:b w:val="0"/>
          <w:szCs w:val="28"/>
        </w:rPr>
        <w:t xml:space="preserve">Таблица </w:t>
      </w:r>
      <w:r w:rsidR="00D15F1C" w:rsidRPr="00B06EFF">
        <w:rPr>
          <w:b w:val="0"/>
          <w:szCs w:val="28"/>
        </w:rPr>
        <w:t>5</w:t>
      </w:r>
    </w:p>
    <w:p w:rsidR="00D15F1C" w:rsidRPr="00B06EFF" w:rsidRDefault="00D15F1C" w:rsidP="00022BB9">
      <w:pPr>
        <w:pStyle w:val="aa"/>
        <w:ind w:firstLine="709"/>
        <w:jc w:val="right"/>
        <w:rPr>
          <w:b w:val="0"/>
          <w:szCs w:val="28"/>
        </w:rPr>
      </w:pPr>
    </w:p>
    <w:tbl>
      <w:tblPr>
        <w:tblStyle w:val="a7"/>
        <w:tblW w:w="0" w:type="auto"/>
        <w:tblLook w:val="04A0" w:firstRow="1" w:lastRow="0" w:firstColumn="1" w:lastColumn="0" w:noHBand="0" w:noVBand="1"/>
      </w:tblPr>
      <w:tblGrid>
        <w:gridCol w:w="3392"/>
        <w:gridCol w:w="3452"/>
        <w:gridCol w:w="3351"/>
      </w:tblGrid>
      <w:tr w:rsidR="00B06EFF" w:rsidRPr="00B06EFF" w:rsidTr="009A310A">
        <w:tc>
          <w:tcPr>
            <w:tcW w:w="3392" w:type="dxa"/>
          </w:tcPr>
          <w:p w:rsidR="008A7CCC" w:rsidRPr="00B06EFF" w:rsidRDefault="008A7CCC" w:rsidP="00F95658">
            <w:pPr>
              <w:pStyle w:val="aa"/>
              <w:jc w:val="both"/>
              <w:rPr>
                <w:sz w:val="24"/>
                <w:szCs w:val="24"/>
              </w:rPr>
            </w:pPr>
            <w:r w:rsidRPr="00B06EFF">
              <w:rPr>
                <w:sz w:val="24"/>
                <w:szCs w:val="24"/>
              </w:rPr>
              <w:t>Наименование темы (раздела) дисциплины</w:t>
            </w:r>
          </w:p>
        </w:tc>
        <w:tc>
          <w:tcPr>
            <w:tcW w:w="3452" w:type="dxa"/>
          </w:tcPr>
          <w:p w:rsidR="008A7CCC" w:rsidRPr="00B06EFF" w:rsidRDefault="006E23B5" w:rsidP="00F95658">
            <w:pPr>
              <w:pStyle w:val="aa"/>
              <w:jc w:val="both"/>
              <w:rPr>
                <w:sz w:val="24"/>
                <w:szCs w:val="24"/>
              </w:rPr>
            </w:pPr>
            <w:r w:rsidRPr="00B06EFF">
              <w:rPr>
                <w:sz w:val="24"/>
                <w:szCs w:val="24"/>
              </w:rPr>
              <w:t>Перечень вопросов для обсуждения на семинарах, практических занятиях, рекомендуемые источники из разделов 8,9</w:t>
            </w:r>
          </w:p>
        </w:tc>
        <w:tc>
          <w:tcPr>
            <w:tcW w:w="3351" w:type="dxa"/>
          </w:tcPr>
          <w:p w:rsidR="008A7CCC" w:rsidRPr="00B06EFF" w:rsidRDefault="006E23B5" w:rsidP="00B8059F">
            <w:pPr>
              <w:pStyle w:val="aa"/>
              <w:jc w:val="both"/>
              <w:rPr>
                <w:sz w:val="24"/>
                <w:szCs w:val="24"/>
              </w:rPr>
            </w:pPr>
            <w:r w:rsidRPr="00B06EFF">
              <w:rPr>
                <w:sz w:val="24"/>
                <w:szCs w:val="24"/>
              </w:rPr>
              <w:t>Формы проведения занятий</w:t>
            </w:r>
          </w:p>
        </w:tc>
      </w:tr>
      <w:tr w:rsidR="00B06EFF" w:rsidRPr="00B06EFF" w:rsidTr="009A310A">
        <w:tc>
          <w:tcPr>
            <w:tcW w:w="3392" w:type="dxa"/>
          </w:tcPr>
          <w:p w:rsidR="008A7CCC" w:rsidRPr="00B06EFF" w:rsidRDefault="006B31F7" w:rsidP="00D44722">
            <w:pPr>
              <w:tabs>
                <w:tab w:val="right" w:pos="851"/>
              </w:tabs>
              <w:jc w:val="both"/>
              <w:rPr>
                <w:sz w:val="24"/>
                <w:szCs w:val="24"/>
              </w:rPr>
            </w:pPr>
            <w:r w:rsidRPr="00B06EFF">
              <w:rPr>
                <w:sz w:val="24"/>
                <w:szCs w:val="24"/>
              </w:rPr>
              <w:t xml:space="preserve">Девиантное поведение в предметном поле социологии </w:t>
            </w:r>
          </w:p>
        </w:tc>
        <w:tc>
          <w:tcPr>
            <w:tcW w:w="3452" w:type="dxa"/>
          </w:tcPr>
          <w:p w:rsidR="006B31F7" w:rsidRPr="00B06EFF" w:rsidRDefault="006B31F7" w:rsidP="006B31F7">
            <w:pPr>
              <w:pStyle w:val="aa"/>
              <w:jc w:val="both"/>
              <w:rPr>
                <w:b w:val="0"/>
                <w:sz w:val="24"/>
                <w:szCs w:val="24"/>
              </w:rPr>
            </w:pPr>
            <w:r w:rsidRPr="00B06EFF">
              <w:rPr>
                <w:b w:val="0"/>
                <w:sz w:val="24"/>
                <w:szCs w:val="24"/>
              </w:rPr>
              <w:t xml:space="preserve">Понятие отклоняющегося поведения. Отклоняющееся действие и отклоняющееся поведение. Структура отклоняющегося поведения. Мотивация «потому что» и мотивация «для» в структуре отклоняющегося поведения. Специфика девиантных взаимодействий в сфере экономики и финансов. </w:t>
            </w:r>
          </w:p>
          <w:p w:rsidR="00D15F1C" w:rsidRPr="00B06EFF" w:rsidRDefault="006B31F7" w:rsidP="00F95658">
            <w:pPr>
              <w:pStyle w:val="aa"/>
              <w:jc w:val="both"/>
              <w:rPr>
                <w:b w:val="0"/>
                <w:sz w:val="24"/>
                <w:szCs w:val="24"/>
              </w:rPr>
            </w:pPr>
            <w:r w:rsidRPr="00B06EFF">
              <w:rPr>
                <w:b w:val="0"/>
                <w:sz w:val="24"/>
                <w:szCs w:val="24"/>
              </w:rPr>
              <w:t xml:space="preserve">Раздел </w:t>
            </w:r>
            <w:r w:rsidR="00D15F1C" w:rsidRPr="00B06EFF">
              <w:rPr>
                <w:b w:val="0"/>
                <w:sz w:val="24"/>
                <w:szCs w:val="24"/>
              </w:rPr>
              <w:t>8.</w:t>
            </w:r>
            <w:r w:rsidR="002B1E07" w:rsidRPr="00B06EFF">
              <w:rPr>
                <w:b w:val="0"/>
                <w:sz w:val="24"/>
                <w:szCs w:val="24"/>
              </w:rPr>
              <w:t xml:space="preserve"> </w:t>
            </w:r>
            <w:r w:rsidR="00842D55" w:rsidRPr="00B06EFF">
              <w:rPr>
                <w:b w:val="0"/>
                <w:sz w:val="24"/>
                <w:szCs w:val="24"/>
              </w:rPr>
              <w:t>1, 5</w:t>
            </w:r>
          </w:p>
          <w:p w:rsidR="00D15F1C" w:rsidRPr="00B06EFF" w:rsidRDefault="006B31F7" w:rsidP="00F95658">
            <w:pPr>
              <w:pStyle w:val="aa"/>
              <w:jc w:val="both"/>
              <w:rPr>
                <w:b w:val="0"/>
                <w:sz w:val="24"/>
                <w:szCs w:val="24"/>
              </w:rPr>
            </w:pPr>
            <w:r w:rsidRPr="00B06EFF">
              <w:rPr>
                <w:b w:val="0"/>
                <w:sz w:val="24"/>
                <w:szCs w:val="24"/>
              </w:rPr>
              <w:t>Раздел</w:t>
            </w:r>
            <w:r w:rsidR="00D15F1C" w:rsidRPr="00B06EFF">
              <w:rPr>
                <w:b w:val="0"/>
                <w:sz w:val="24"/>
                <w:szCs w:val="24"/>
              </w:rPr>
              <w:t>9.</w:t>
            </w:r>
            <w:r w:rsidR="002B1E07" w:rsidRPr="00B06EFF">
              <w:rPr>
                <w:b w:val="0"/>
                <w:sz w:val="24"/>
                <w:szCs w:val="24"/>
              </w:rPr>
              <w:t xml:space="preserve"> все</w:t>
            </w:r>
          </w:p>
        </w:tc>
        <w:tc>
          <w:tcPr>
            <w:tcW w:w="3351" w:type="dxa"/>
          </w:tcPr>
          <w:p w:rsidR="008A7CCC" w:rsidRPr="00B06EFF" w:rsidRDefault="008A7CCC" w:rsidP="00F95658">
            <w:pPr>
              <w:pStyle w:val="aa"/>
              <w:jc w:val="both"/>
              <w:rPr>
                <w:b w:val="0"/>
                <w:sz w:val="24"/>
                <w:szCs w:val="24"/>
              </w:rPr>
            </w:pPr>
            <w:r w:rsidRPr="00B06EFF">
              <w:rPr>
                <w:b w:val="0"/>
                <w:sz w:val="24"/>
                <w:szCs w:val="24"/>
              </w:rPr>
              <w:t>- работа с учебной, научной и справочной литературой; - подготовка докладов по теме; - подготовка доклада по теме; - подготовка презентаций по теме</w:t>
            </w:r>
          </w:p>
        </w:tc>
      </w:tr>
      <w:tr w:rsidR="00B06EFF" w:rsidRPr="00B06EFF" w:rsidTr="009A310A">
        <w:tc>
          <w:tcPr>
            <w:tcW w:w="3392" w:type="dxa"/>
          </w:tcPr>
          <w:p w:rsidR="006B31F7" w:rsidRPr="00B06EFF" w:rsidRDefault="006B31F7" w:rsidP="006B31F7">
            <w:pPr>
              <w:pStyle w:val="aa"/>
              <w:jc w:val="both"/>
              <w:rPr>
                <w:b w:val="0"/>
                <w:sz w:val="24"/>
                <w:szCs w:val="24"/>
              </w:rPr>
            </w:pPr>
            <w:r w:rsidRPr="00B06EFF">
              <w:rPr>
                <w:b w:val="0"/>
                <w:sz w:val="24"/>
                <w:szCs w:val="24"/>
              </w:rPr>
              <w:t xml:space="preserve">Теоретико-методологические подходы к исследованию девиаций в сфере экономики и финансов </w:t>
            </w:r>
          </w:p>
          <w:p w:rsidR="008A7CCC" w:rsidRPr="00B06EFF" w:rsidRDefault="008A7CCC" w:rsidP="00D44722">
            <w:pPr>
              <w:tabs>
                <w:tab w:val="right" w:pos="851"/>
              </w:tabs>
              <w:jc w:val="both"/>
              <w:rPr>
                <w:sz w:val="24"/>
                <w:szCs w:val="24"/>
              </w:rPr>
            </w:pPr>
          </w:p>
        </w:tc>
        <w:tc>
          <w:tcPr>
            <w:tcW w:w="3452" w:type="dxa"/>
          </w:tcPr>
          <w:p w:rsidR="006B31F7" w:rsidRPr="00B06EFF" w:rsidRDefault="006B31F7" w:rsidP="006B31F7">
            <w:pPr>
              <w:pStyle w:val="aa"/>
              <w:jc w:val="both"/>
              <w:rPr>
                <w:b w:val="0"/>
                <w:sz w:val="24"/>
                <w:szCs w:val="24"/>
              </w:rPr>
            </w:pPr>
            <w:r w:rsidRPr="00B06EFF">
              <w:rPr>
                <w:b w:val="0"/>
                <w:sz w:val="24"/>
                <w:szCs w:val="24"/>
              </w:rPr>
              <w:lastRenderedPageBreak/>
              <w:t xml:space="preserve">Досоциологические концепции девиантного поведения: метафизический этап (Платон, Аристотель, Ф. Аквинский); </w:t>
            </w:r>
            <w:r w:rsidRPr="00B06EFF">
              <w:rPr>
                <w:b w:val="0"/>
                <w:sz w:val="24"/>
                <w:szCs w:val="24"/>
              </w:rPr>
              <w:lastRenderedPageBreak/>
              <w:t>диалектичекий этап (К. Маркс, Г. Гегель); трансцендентальный этап (И. Кант, Э. Гуссерль); антропологичекий этап (Р. Гарофало, Ч. Ломброзо). Иррационалистические концепции девиантности: Ф. Ницше, З. Фрейд. Психологическое отражение девиантности.</w:t>
            </w:r>
          </w:p>
          <w:p w:rsidR="004D11D3" w:rsidRPr="00B06EFF" w:rsidRDefault="006B31F7" w:rsidP="006B31F7">
            <w:pPr>
              <w:pStyle w:val="aa"/>
              <w:jc w:val="both"/>
              <w:rPr>
                <w:b w:val="0"/>
                <w:sz w:val="24"/>
                <w:szCs w:val="24"/>
              </w:rPr>
            </w:pPr>
            <w:r w:rsidRPr="00B06EFF">
              <w:rPr>
                <w:b w:val="0"/>
                <w:sz w:val="24"/>
                <w:szCs w:val="24"/>
              </w:rPr>
              <w:t xml:space="preserve">Раздел </w:t>
            </w:r>
            <w:r w:rsidR="004D11D3" w:rsidRPr="00B06EFF">
              <w:rPr>
                <w:b w:val="0"/>
                <w:sz w:val="24"/>
                <w:szCs w:val="24"/>
              </w:rPr>
              <w:t>8.</w:t>
            </w:r>
            <w:r w:rsidR="002B1E07" w:rsidRPr="00B06EFF">
              <w:rPr>
                <w:b w:val="0"/>
                <w:sz w:val="24"/>
                <w:szCs w:val="24"/>
              </w:rPr>
              <w:t xml:space="preserve"> 1, </w:t>
            </w:r>
            <w:r w:rsidR="00842D55" w:rsidRPr="00B06EFF">
              <w:rPr>
                <w:b w:val="0"/>
                <w:sz w:val="24"/>
                <w:szCs w:val="24"/>
              </w:rPr>
              <w:t>5</w:t>
            </w:r>
          </w:p>
          <w:p w:rsidR="004D11D3" w:rsidRPr="00B06EFF" w:rsidRDefault="006B31F7" w:rsidP="004D11D3">
            <w:pPr>
              <w:pStyle w:val="aa"/>
              <w:jc w:val="both"/>
              <w:rPr>
                <w:b w:val="0"/>
                <w:sz w:val="24"/>
                <w:szCs w:val="24"/>
              </w:rPr>
            </w:pPr>
            <w:r w:rsidRPr="00B06EFF">
              <w:rPr>
                <w:b w:val="0"/>
                <w:sz w:val="24"/>
                <w:szCs w:val="24"/>
              </w:rPr>
              <w:t xml:space="preserve">Раздел </w:t>
            </w:r>
            <w:r w:rsidR="004D11D3" w:rsidRPr="00B06EFF">
              <w:rPr>
                <w:b w:val="0"/>
                <w:sz w:val="24"/>
                <w:szCs w:val="24"/>
              </w:rPr>
              <w:t>9</w:t>
            </w:r>
            <w:r w:rsidR="002B1E07" w:rsidRPr="00B06EFF">
              <w:rPr>
                <w:b w:val="0"/>
                <w:sz w:val="24"/>
                <w:szCs w:val="24"/>
              </w:rPr>
              <w:t>. все</w:t>
            </w:r>
          </w:p>
        </w:tc>
        <w:tc>
          <w:tcPr>
            <w:tcW w:w="3351" w:type="dxa"/>
          </w:tcPr>
          <w:p w:rsidR="008A7CCC" w:rsidRPr="00B06EFF" w:rsidRDefault="008A7CCC" w:rsidP="00F95658">
            <w:pPr>
              <w:pStyle w:val="aa"/>
              <w:jc w:val="both"/>
              <w:rPr>
                <w:b w:val="0"/>
                <w:sz w:val="24"/>
                <w:szCs w:val="24"/>
              </w:rPr>
            </w:pPr>
            <w:r w:rsidRPr="00B06EFF">
              <w:rPr>
                <w:b w:val="0"/>
                <w:sz w:val="24"/>
                <w:szCs w:val="24"/>
              </w:rPr>
              <w:lastRenderedPageBreak/>
              <w:t xml:space="preserve">- работа с учебной, научной и справочной литературой; - подготовка докладов по теме; - подготовка доклада - поиск </w:t>
            </w:r>
            <w:r w:rsidRPr="00B06EFF">
              <w:rPr>
                <w:b w:val="0"/>
                <w:sz w:val="24"/>
                <w:szCs w:val="24"/>
              </w:rPr>
              <w:lastRenderedPageBreak/>
              <w:t>информации в сети Интернет по заданной теме</w:t>
            </w:r>
          </w:p>
        </w:tc>
      </w:tr>
      <w:tr w:rsidR="00B06EFF" w:rsidRPr="00B06EFF" w:rsidTr="009A310A">
        <w:tc>
          <w:tcPr>
            <w:tcW w:w="3392" w:type="dxa"/>
          </w:tcPr>
          <w:p w:rsidR="008A7CCC" w:rsidRPr="00B06EFF" w:rsidRDefault="006B31F7" w:rsidP="006B31F7">
            <w:pPr>
              <w:pStyle w:val="aa"/>
              <w:jc w:val="both"/>
              <w:rPr>
                <w:b w:val="0"/>
                <w:sz w:val="24"/>
                <w:szCs w:val="24"/>
              </w:rPr>
            </w:pPr>
            <w:r w:rsidRPr="00B06EFF">
              <w:rPr>
                <w:b w:val="0"/>
                <w:sz w:val="24"/>
                <w:szCs w:val="24"/>
              </w:rPr>
              <w:lastRenderedPageBreak/>
              <w:t>Специфика девиантного поведения в сфере экономики и финансов России</w:t>
            </w:r>
          </w:p>
        </w:tc>
        <w:tc>
          <w:tcPr>
            <w:tcW w:w="3452" w:type="dxa"/>
          </w:tcPr>
          <w:p w:rsidR="008A7CCC" w:rsidRPr="00B06EFF" w:rsidRDefault="006B31F7" w:rsidP="006B31F7">
            <w:pPr>
              <w:pStyle w:val="aa"/>
              <w:jc w:val="both"/>
              <w:rPr>
                <w:b w:val="0"/>
                <w:sz w:val="24"/>
                <w:szCs w:val="24"/>
              </w:rPr>
            </w:pPr>
            <w:r w:rsidRPr="00B06EFF">
              <w:rPr>
                <w:b w:val="0"/>
                <w:sz w:val="24"/>
                <w:szCs w:val="24"/>
              </w:rPr>
              <w:t xml:space="preserve">Основные виды девиантного и делинквентного поведения в сфере расходования государственных средств. феномен «силового» и «этнического» предпринимательства, банковское, электронное и микро-мошенничество, компьютерная преступность в кредитно-финансовой сфере, уклонение от уплаты налогов, картельные сговоры; «отмывание» денег; нецелевое расходование бюджетных ассигнований; неэффективное и «хищническое» природопользование; незаконная трудовая миграция; торговля людьми (органами); незаконный оборот наркотических средств и психотропных веществ; незаконный оборот оружия, боеприпасов, взрывчатых веществ и иные. </w:t>
            </w:r>
          </w:p>
          <w:p w:rsidR="004D11D3" w:rsidRPr="00B06EFF" w:rsidRDefault="006B31F7" w:rsidP="004D11D3">
            <w:pPr>
              <w:pStyle w:val="aa"/>
              <w:jc w:val="both"/>
              <w:rPr>
                <w:b w:val="0"/>
                <w:sz w:val="24"/>
                <w:szCs w:val="24"/>
              </w:rPr>
            </w:pPr>
            <w:r w:rsidRPr="00B06EFF">
              <w:rPr>
                <w:b w:val="0"/>
                <w:sz w:val="24"/>
                <w:szCs w:val="24"/>
              </w:rPr>
              <w:t xml:space="preserve">Раздел </w:t>
            </w:r>
            <w:r w:rsidR="004D11D3" w:rsidRPr="00B06EFF">
              <w:rPr>
                <w:b w:val="0"/>
                <w:sz w:val="24"/>
                <w:szCs w:val="24"/>
              </w:rPr>
              <w:t>8.</w:t>
            </w:r>
            <w:r w:rsidR="002B1E07" w:rsidRPr="00B06EFF">
              <w:rPr>
                <w:b w:val="0"/>
                <w:sz w:val="24"/>
                <w:szCs w:val="24"/>
              </w:rPr>
              <w:t xml:space="preserve"> </w:t>
            </w:r>
            <w:r w:rsidR="00842D55" w:rsidRPr="00B06EFF">
              <w:rPr>
                <w:b w:val="0"/>
                <w:sz w:val="24"/>
                <w:szCs w:val="24"/>
              </w:rPr>
              <w:t>3, 5</w:t>
            </w:r>
          </w:p>
          <w:p w:rsidR="004D11D3" w:rsidRPr="00B06EFF" w:rsidRDefault="006B31F7" w:rsidP="004D11D3">
            <w:pPr>
              <w:pStyle w:val="aa"/>
              <w:jc w:val="both"/>
              <w:rPr>
                <w:b w:val="0"/>
                <w:sz w:val="24"/>
                <w:szCs w:val="24"/>
              </w:rPr>
            </w:pPr>
            <w:r w:rsidRPr="00B06EFF">
              <w:rPr>
                <w:b w:val="0"/>
                <w:sz w:val="24"/>
                <w:szCs w:val="24"/>
              </w:rPr>
              <w:t xml:space="preserve">Раздел </w:t>
            </w:r>
            <w:r w:rsidR="004D11D3" w:rsidRPr="00B06EFF">
              <w:rPr>
                <w:b w:val="0"/>
                <w:sz w:val="24"/>
                <w:szCs w:val="24"/>
              </w:rPr>
              <w:t>9.</w:t>
            </w:r>
            <w:r w:rsidR="002B1E07" w:rsidRPr="00B06EFF">
              <w:rPr>
                <w:b w:val="0"/>
                <w:sz w:val="24"/>
                <w:szCs w:val="24"/>
              </w:rPr>
              <w:t xml:space="preserve"> все</w:t>
            </w:r>
          </w:p>
        </w:tc>
        <w:tc>
          <w:tcPr>
            <w:tcW w:w="3351" w:type="dxa"/>
          </w:tcPr>
          <w:p w:rsidR="008A7CCC" w:rsidRPr="00B06EFF" w:rsidRDefault="008A7CCC" w:rsidP="00F95658">
            <w:pPr>
              <w:pStyle w:val="aa"/>
              <w:jc w:val="both"/>
              <w:rPr>
                <w:b w:val="0"/>
                <w:sz w:val="24"/>
                <w:szCs w:val="24"/>
              </w:rPr>
            </w:pPr>
            <w:r w:rsidRPr="00B06EFF">
              <w:rPr>
                <w:b w:val="0"/>
                <w:sz w:val="24"/>
                <w:szCs w:val="24"/>
              </w:rPr>
              <w:t>- работа с учебной, научной и справочной литературой; - подготовка докладов по теме; - подготовка доклада - поиск информации в библиотеке и на научных сайтах в сети Интернет по заданной теме;</w:t>
            </w:r>
          </w:p>
        </w:tc>
      </w:tr>
      <w:tr w:rsidR="00B06EFF" w:rsidRPr="00B06EFF" w:rsidTr="009A310A">
        <w:tc>
          <w:tcPr>
            <w:tcW w:w="3392" w:type="dxa"/>
          </w:tcPr>
          <w:p w:rsidR="006B31F7" w:rsidRPr="00B06EFF" w:rsidRDefault="006B31F7" w:rsidP="006B31F7">
            <w:pPr>
              <w:pStyle w:val="aa"/>
              <w:jc w:val="both"/>
              <w:rPr>
                <w:b w:val="0"/>
                <w:sz w:val="24"/>
                <w:szCs w:val="24"/>
              </w:rPr>
            </w:pPr>
            <w:r w:rsidRPr="00B06EFF">
              <w:rPr>
                <w:b w:val="0"/>
                <w:sz w:val="24"/>
                <w:szCs w:val="24"/>
              </w:rPr>
              <w:t>Социальный контроль в сфере экономики и финансов России</w:t>
            </w:r>
          </w:p>
          <w:p w:rsidR="008A7CCC" w:rsidRPr="00B06EFF" w:rsidRDefault="008A7CCC" w:rsidP="00D44722">
            <w:pPr>
              <w:tabs>
                <w:tab w:val="right" w:pos="851"/>
              </w:tabs>
              <w:jc w:val="both"/>
              <w:rPr>
                <w:sz w:val="24"/>
                <w:szCs w:val="24"/>
              </w:rPr>
            </w:pPr>
          </w:p>
        </w:tc>
        <w:tc>
          <w:tcPr>
            <w:tcW w:w="3452" w:type="dxa"/>
          </w:tcPr>
          <w:p w:rsidR="008A7CCC" w:rsidRPr="00B06EFF" w:rsidRDefault="006B31F7" w:rsidP="006B31F7">
            <w:pPr>
              <w:pStyle w:val="aa"/>
              <w:jc w:val="both"/>
              <w:rPr>
                <w:b w:val="0"/>
                <w:sz w:val="24"/>
                <w:szCs w:val="24"/>
              </w:rPr>
            </w:pPr>
            <w:r w:rsidRPr="00B06EFF">
              <w:rPr>
                <w:b w:val="0"/>
                <w:sz w:val="24"/>
                <w:szCs w:val="24"/>
              </w:rPr>
              <w:t xml:space="preserve">Социальный контроль как механизм регуляции поведения населения и поддержания социального порядка в обществе. Формы социального контроля, виды и характеристика норм и санкций. Социальный контроль как фактор социализации человека в обществе и в сфере экономики. </w:t>
            </w:r>
          </w:p>
          <w:p w:rsidR="004D11D3" w:rsidRPr="00B06EFF" w:rsidRDefault="006B31F7" w:rsidP="004D11D3">
            <w:pPr>
              <w:pStyle w:val="aa"/>
              <w:jc w:val="both"/>
              <w:rPr>
                <w:b w:val="0"/>
                <w:sz w:val="24"/>
                <w:szCs w:val="24"/>
              </w:rPr>
            </w:pPr>
            <w:r w:rsidRPr="00B06EFF">
              <w:rPr>
                <w:b w:val="0"/>
                <w:sz w:val="24"/>
                <w:szCs w:val="24"/>
              </w:rPr>
              <w:lastRenderedPageBreak/>
              <w:t xml:space="preserve">Раздел </w:t>
            </w:r>
            <w:r w:rsidR="004D11D3" w:rsidRPr="00B06EFF">
              <w:rPr>
                <w:b w:val="0"/>
                <w:sz w:val="24"/>
                <w:szCs w:val="24"/>
              </w:rPr>
              <w:t>8.</w:t>
            </w:r>
            <w:r w:rsidR="002B1E07" w:rsidRPr="00B06EFF">
              <w:rPr>
                <w:b w:val="0"/>
                <w:sz w:val="24"/>
                <w:szCs w:val="24"/>
              </w:rPr>
              <w:t xml:space="preserve"> </w:t>
            </w:r>
            <w:r w:rsidR="00842D55" w:rsidRPr="00B06EFF">
              <w:rPr>
                <w:b w:val="0"/>
                <w:sz w:val="24"/>
                <w:szCs w:val="24"/>
              </w:rPr>
              <w:t>3</w:t>
            </w:r>
          </w:p>
          <w:p w:rsidR="004D11D3" w:rsidRPr="00B06EFF" w:rsidRDefault="006B31F7" w:rsidP="004D11D3">
            <w:pPr>
              <w:pStyle w:val="aa"/>
              <w:jc w:val="both"/>
              <w:rPr>
                <w:b w:val="0"/>
                <w:sz w:val="24"/>
                <w:szCs w:val="24"/>
              </w:rPr>
            </w:pPr>
            <w:r w:rsidRPr="00B06EFF">
              <w:rPr>
                <w:b w:val="0"/>
                <w:sz w:val="24"/>
                <w:szCs w:val="24"/>
              </w:rPr>
              <w:t xml:space="preserve">Раздел </w:t>
            </w:r>
            <w:r w:rsidR="004D11D3" w:rsidRPr="00B06EFF">
              <w:rPr>
                <w:b w:val="0"/>
                <w:sz w:val="24"/>
                <w:szCs w:val="24"/>
              </w:rPr>
              <w:t>9.</w:t>
            </w:r>
            <w:r w:rsidR="002B1E07" w:rsidRPr="00B06EFF">
              <w:rPr>
                <w:b w:val="0"/>
                <w:sz w:val="24"/>
                <w:szCs w:val="24"/>
              </w:rPr>
              <w:t xml:space="preserve"> все</w:t>
            </w:r>
          </w:p>
        </w:tc>
        <w:tc>
          <w:tcPr>
            <w:tcW w:w="3351" w:type="dxa"/>
          </w:tcPr>
          <w:p w:rsidR="008A7CCC" w:rsidRPr="00B06EFF" w:rsidRDefault="008A7CCC" w:rsidP="00F95658">
            <w:pPr>
              <w:pStyle w:val="aa"/>
              <w:jc w:val="both"/>
              <w:rPr>
                <w:b w:val="0"/>
                <w:sz w:val="24"/>
                <w:szCs w:val="24"/>
              </w:rPr>
            </w:pPr>
            <w:r w:rsidRPr="00B06EFF">
              <w:rPr>
                <w:b w:val="0"/>
                <w:sz w:val="24"/>
                <w:szCs w:val="24"/>
              </w:rPr>
              <w:lastRenderedPageBreak/>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r w:rsidR="008A7CCC" w:rsidRPr="00B06EFF" w:rsidTr="009A310A">
        <w:tc>
          <w:tcPr>
            <w:tcW w:w="3392" w:type="dxa"/>
          </w:tcPr>
          <w:p w:rsidR="009A310A" w:rsidRPr="00B06EFF" w:rsidRDefault="009A310A" w:rsidP="009A310A">
            <w:pPr>
              <w:pStyle w:val="aa"/>
              <w:jc w:val="both"/>
              <w:rPr>
                <w:b w:val="0"/>
                <w:sz w:val="24"/>
                <w:szCs w:val="24"/>
              </w:rPr>
            </w:pPr>
            <w:r w:rsidRPr="00B06EFF">
              <w:rPr>
                <w:b w:val="0"/>
                <w:sz w:val="24"/>
                <w:szCs w:val="24"/>
              </w:rPr>
              <w:t>Методологические основы противодействию девиантному поведению в сфере экономики и финансов</w:t>
            </w:r>
          </w:p>
          <w:p w:rsidR="008A7CCC" w:rsidRPr="00B06EFF" w:rsidRDefault="008A7CCC" w:rsidP="00D44722">
            <w:pPr>
              <w:tabs>
                <w:tab w:val="right" w:pos="851"/>
              </w:tabs>
              <w:jc w:val="both"/>
              <w:rPr>
                <w:sz w:val="24"/>
                <w:szCs w:val="24"/>
              </w:rPr>
            </w:pPr>
          </w:p>
        </w:tc>
        <w:tc>
          <w:tcPr>
            <w:tcW w:w="3452" w:type="dxa"/>
          </w:tcPr>
          <w:p w:rsidR="009A310A" w:rsidRPr="00B06EFF" w:rsidRDefault="009A310A" w:rsidP="009A310A">
            <w:pPr>
              <w:pStyle w:val="aa"/>
              <w:jc w:val="both"/>
              <w:rPr>
                <w:b w:val="0"/>
                <w:sz w:val="24"/>
                <w:szCs w:val="24"/>
              </w:rPr>
            </w:pPr>
            <w:r w:rsidRPr="00B06EFF">
              <w:rPr>
                <w:b w:val="0"/>
                <w:sz w:val="24"/>
                <w:szCs w:val="24"/>
              </w:rPr>
              <w:t>Структура девиаций в сфере управления экономикой и финансами. Понятие предупреждения и противодействия правонарушений девиантному и делинквентному поведению сфере экономики и финансов России.</w:t>
            </w:r>
          </w:p>
          <w:p w:rsidR="008A7CCC" w:rsidRPr="00B06EFF" w:rsidRDefault="009A310A" w:rsidP="009A310A">
            <w:pPr>
              <w:pStyle w:val="aa"/>
              <w:jc w:val="both"/>
              <w:rPr>
                <w:b w:val="0"/>
                <w:sz w:val="24"/>
                <w:szCs w:val="24"/>
              </w:rPr>
            </w:pPr>
            <w:r w:rsidRPr="00B06EFF">
              <w:rPr>
                <w:b w:val="0"/>
                <w:sz w:val="24"/>
                <w:szCs w:val="24"/>
              </w:rPr>
              <w:t xml:space="preserve">Основные методы и меры противодействия девиантному и делинквентному поведению сфере экономики и финансов России. </w:t>
            </w:r>
          </w:p>
          <w:p w:rsidR="004D11D3" w:rsidRPr="00B06EFF" w:rsidRDefault="009A310A" w:rsidP="004D11D3">
            <w:pPr>
              <w:pStyle w:val="aa"/>
              <w:jc w:val="both"/>
              <w:rPr>
                <w:b w:val="0"/>
                <w:sz w:val="24"/>
                <w:szCs w:val="24"/>
              </w:rPr>
            </w:pPr>
            <w:r w:rsidRPr="00B06EFF">
              <w:rPr>
                <w:b w:val="0"/>
                <w:sz w:val="24"/>
                <w:szCs w:val="24"/>
              </w:rPr>
              <w:t xml:space="preserve">Раздел </w:t>
            </w:r>
            <w:r w:rsidR="004D11D3" w:rsidRPr="00B06EFF">
              <w:rPr>
                <w:b w:val="0"/>
                <w:sz w:val="24"/>
                <w:szCs w:val="24"/>
              </w:rPr>
              <w:t>8.</w:t>
            </w:r>
            <w:r w:rsidR="00DE314C" w:rsidRPr="00B06EFF">
              <w:rPr>
                <w:b w:val="0"/>
                <w:sz w:val="24"/>
                <w:szCs w:val="24"/>
              </w:rPr>
              <w:t xml:space="preserve"> </w:t>
            </w:r>
            <w:r w:rsidR="00842D55" w:rsidRPr="00B06EFF">
              <w:rPr>
                <w:b w:val="0"/>
                <w:sz w:val="24"/>
                <w:szCs w:val="24"/>
              </w:rPr>
              <w:t>3</w:t>
            </w:r>
          </w:p>
          <w:p w:rsidR="004D11D3" w:rsidRPr="00B06EFF" w:rsidRDefault="009A310A" w:rsidP="004D11D3">
            <w:pPr>
              <w:pStyle w:val="aa"/>
              <w:jc w:val="both"/>
              <w:rPr>
                <w:b w:val="0"/>
                <w:sz w:val="24"/>
                <w:szCs w:val="24"/>
              </w:rPr>
            </w:pPr>
            <w:r w:rsidRPr="00B06EFF">
              <w:rPr>
                <w:b w:val="0"/>
                <w:sz w:val="24"/>
                <w:szCs w:val="24"/>
              </w:rPr>
              <w:t xml:space="preserve">Раздел </w:t>
            </w:r>
            <w:r w:rsidR="004D11D3" w:rsidRPr="00B06EFF">
              <w:rPr>
                <w:b w:val="0"/>
                <w:sz w:val="24"/>
                <w:szCs w:val="24"/>
              </w:rPr>
              <w:t>9.</w:t>
            </w:r>
            <w:r w:rsidR="00DE314C" w:rsidRPr="00B06EFF">
              <w:rPr>
                <w:b w:val="0"/>
                <w:sz w:val="24"/>
                <w:szCs w:val="24"/>
              </w:rPr>
              <w:t xml:space="preserve"> все</w:t>
            </w:r>
          </w:p>
        </w:tc>
        <w:tc>
          <w:tcPr>
            <w:tcW w:w="3351" w:type="dxa"/>
          </w:tcPr>
          <w:p w:rsidR="008A7CCC" w:rsidRPr="00B06EFF" w:rsidRDefault="008A7CCC" w:rsidP="00F95658">
            <w:pPr>
              <w:pStyle w:val="aa"/>
              <w:jc w:val="both"/>
              <w:rPr>
                <w:b w:val="0"/>
                <w:sz w:val="24"/>
                <w:szCs w:val="24"/>
              </w:rPr>
            </w:pPr>
            <w:r w:rsidRPr="00B06EFF">
              <w:rPr>
                <w:b w:val="0"/>
                <w:sz w:val="24"/>
                <w:szCs w:val="24"/>
              </w:rPr>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bl>
    <w:p w:rsidR="00284F9D" w:rsidRPr="00B06EFF" w:rsidRDefault="00284F9D" w:rsidP="00F95658">
      <w:pPr>
        <w:pStyle w:val="aa"/>
        <w:ind w:firstLine="709"/>
        <w:jc w:val="both"/>
        <w:rPr>
          <w:szCs w:val="28"/>
        </w:rPr>
      </w:pPr>
    </w:p>
    <w:p w:rsidR="002A2809" w:rsidRPr="00B06EFF" w:rsidRDefault="002A2809" w:rsidP="00F95658">
      <w:pPr>
        <w:tabs>
          <w:tab w:val="right" w:pos="851"/>
        </w:tabs>
        <w:ind w:firstLine="709"/>
        <w:jc w:val="both"/>
        <w:rPr>
          <w:sz w:val="28"/>
          <w:szCs w:val="28"/>
        </w:rPr>
      </w:pPr>
      <w:r w:rsidRPr="00B06EFF">
        <w:rPr>
          <w:sz w:val="28"/>
          <w:szCs w:val="28"/>
        </w:rPr>
        <w:t xml:space="preserve"> </w:t>
      </w:r>
    </w:p>
    <w:p w:rsidR="00C52F7B" w:rsidRPr="00B06EFF" w:rsidRDefault="00C52F7B" w:rsidP="00F95658">
      <w:pPr>
        <w:ind w:firstLine="709"/>
        <w:jc w:val="both"/>
        <w:rPr>
          <w:b/>
          <w:bCs/>
          <w:sz w:val="28"/>
          <w:szCs w:val="28"/>
        </w:rPr>
      </w:pPr>
      <w:r w:rsidRPr="00B06EFF">
        <w:rPr>
          <w:b/>
          <w:bCs/>
          <w:sz w:val="28"/>
          <w:szCs w:val="28"/>
        </w:rPr>
        <w:t xml:space="preserve">6. </w:t>
      </w:r>
      <w:r w:rsidR="008F6AAF" w:rsidRPr="00B06EFF">
        <w:rPr>
          <w:b/>
          <w:bCs/>
          <w:sz w:val="28"/>
          <w:szCs w:val="28"/>
        </w:rPr>
        <w:t>Перечень учебно-методического обеспечения для самостоятельной работы обучающихся по дисциплине</w:t>
      </w:r>
    </w:p>
    <w:p w:rsidR="008F6AAF" w:rsidRPr="00B06EFF" w:rsidRDefault="008F6AAF" w:rsidP="00F95658">
      <w:pPr>
        <w:ind w:firstLine="709"/>
        <w:jc w:val="both"/>
        <w:rPr>
          <w:b/>
          <w:bCs/>
          <w:sz w:val="28"/>
          <w:szCs w:val="28"/>
        </w:rPr>
      </w:pPr>
      <w:r w:rsidRPr="00B06EFF">
        <w:rPr>
          <w:b/>
          <w:sz w:val="28"/>
          <w:szCs w:val="28"/>
        </w:rPr>
        <w:t>6.1. Перечень вопросов, отводимых на самостоятельное освоение дисциплины, формы внеаудиторной самостоятельной работы</w:t>
      </w:r>
    </w:p>
    <w:p w:rsidR="00A77F9F" w:rsidRPr="00B06EFF" w:rsidRDefault="00A77F9F" w:rsidP="00F95658">
      <w:pPr>
        <w:ind w:firstLine="709"/>
        <w:jc w:val="both"/>
        <w:rPr>
          <w:sz w:val="28"/>
          <w:szCs w:val="28"/>
        </w:rPr>
      </w:pPr>
    </w:p>
    <w:p w:rsidR="00411845" w:rsidRPr="00B06EFF" w:rsidRDefault="00F95658" w:rsidP="00F95658">
      <w:pPr>
        <w:ind w:firstLine="709"/>
        <w:jc w:val="both"/>
        <w:rPr>
          <w:sz w:val="28"/>
          <w:szCs w:val="28"/>
        </w:rPr>
      </w:pPr>
      <w:r w:rsidRPr="00B06EFF">
        <w:rPr>
          <w:sz w:val="28"/>
          <w:szCs w:val="28"/>
        </w:rPr>
        <w:t xml:space="preserve">                                                                                                                    </w:t>
      </w:r>
      <w:r w:rsidR="00C52F7B" w:rsidRPr="00B06EFF">
        <w:rPr>
          <w:sz w:val="28"/>
          <w:szCs w:val="28"/>
        </w:rPr>
        <w:t xml:space="preserve">Таблица </w:t>
      </w:r>
      <w:r w:rsidR="00D15F1C" w:rsidRPr="00B06EFF">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976"/>
        <w:gridCol w:w="3436"/>
      </w:tblGrid>
      <w:tr w:rsidR="00B06EFF" w:rsidRPr="00B06EFF" w:rsidTr="009A310A">
        <w:tc>
          <w:tcPr>
            <w:tcW w:w="1365" w:type="pct"/>
            <w:shd w:val="clear" w:color="auto" w:fill="auto"/>
          </w:tcPr>
          <w:p w:rsidR="007E3FEC" w:rsidRPr="00B06EFF" w:rsidRDefault="007E3FEC" w:rsidP="00B2333F">
            <w:pPr>
              <w:keepNext/>
              <w:jc w:val="both"/>
              <w:rPr>
                <w:sz w:val="24"/>
                <w:szCs w:val="24"/>
              </w:rPr>
            </w:pPr>
            <w:r w:rsidRPr="00B06EFF">
              <w:rPr>
                <w:b/>
                <w:sz w:val="24"/>
                <w:szCs w:val="24"/>
              </w:rPr>
              <w:t xml:space="preserve">Наименование </w:t>
            </w:r>
            <w:r w:rsidR="00596CE9" w:rsidRPr="00B06EFF">
              <w:rPr>
                <w:b/>
                <w:sz w:val="24"/>
                <w:szCs w:val="24"/>
              </w:rPr>
              <w:t>тем (</w:t>
            </w:r>
            <w:r w:rsidRPr="00B06EFF">
              <w:rPr>
                <w:b/>
                <w:sz w:val="24"/>
                <w:szCs w:val="24"/>
              </w:rPr>
              <w:t>разделов</w:t>
            </w:r>
            <w:r w:rsidR="00596CE9" w:rsidRPr="00B06EFF">
              <w:rPr>
                <w:b/>
                <w:sz w:val="24"/>
                <w:szCs w:val="24"/>
              </w:rPr>
              <w:t>)</w:t>
            </w:r>
            <w:r w:rsidRPr="00B06EFF">
              <w:rPr>
                <w:b/>
                <w:sz w:val="24"/>
                <w:szCs w:val="24"/>
              </w:rPr>
              <w:t xml:space="preserve"> дисциплин</w:t>
            </w:r>
            <w:r w:rsidR="00596CE9" w:rsidRPr="00B06EFF">
              <w:rPr>
                <w:b/>
                <w:sz w:val="24"/>
                <w:szCs w:val="24"/>
              </w:rPr>
              <w:t>ы</w:t>
            </w:r>
          </w:p>
        </w:tc>
        <w:tc>
          <w:tcPr>
            <w:tcW w:w="1950" w:type="pct"/>
            <w:shd w:val="clear" w:color="auto" w:fill="auto"/>
          </w:tcPr>
          <w:p w:rsidR="007E3FEC" w:rsidRPr="00B06EFF" w:rsidRDefault="00596CE9" w:rsidP="00B2333F">
            <w:pPr>
              <w:keepNext/>
              <w:jc w:val="both"/>
              <w:rPr>
                <w:b/>
                <w:sz w:val="24"/>
                <w:szCs w:val="24"/>
              </w:rPr>
            </w:pPr>
            <w:r w:rsidRPr="00B06EFF">
              <w:rPr>
                <w:b/>
                <w:sz w:val="24"/>
                <w:szCs w:val="24"/>
              </w:rPr>
              <w:t>Перечень вопросов</w:t>
            </w:r>
            <w:r w:rsidR="007E3FEC" w:rsidRPr="00B06EFF">
              <w:rPr>
                <w:b/>
                <w:sz w:val="24"/>
                <w:szCs w:val="24"/>
              </w:rPr>
              <w:t xml:space="preserve">, отводимых на самостоятельное освоение </w:t>
            </w:r>
            <w:r w:rsidR="00362E96" w:rsidRPr="00B06EFF">
              <w:rPr>
                <w:b/>
                <w:sz w:val="36"/>
                <w:szCs w:val="36"/>
              </w:rPr>
              <w:t xml:space="preserve">– </w:t>
            </w:r>
          </w:p>
        </w:tc>
        <w:tc>
          <w:tcPr>
            <w:tcW w:w="1685" w:type="pct"/>
          </w:tcPr>
          <w:p w:rsidR="007E3FEC" w:rsidRPr="00B06EFF" w:rsidRDefault="007E3FEC" w:rsidP="00B2333F">
            <w:pPr>
              <w:keepNext/>
              <w:jc w:val="both"/>
              <w:rPr>
                <w:b/>
                <w:sz w:val="24"/>
                <w:szCs w:val="24"/>
              </w:rPr>
            </w:pPr>
            <w:r w:rsidRPr="00B06EFF">
              <w:rPr>
                <w:b/>
                <w:sz w:val="24"/>
                <w:szCs w:val="24"/>
              </w:rPr>
              <w:t>Формы внеаудиторной самостоятельной работы</w:t>
            </w:r>
          </w:p>
        </w:tc>
      </w:tr>
      <w:tr w:rsidR="00B06EFF" w:rsidRPr="00B06EFF" w:rsidTr="00275EED">
        <w:tc>
          <w:tcPr>
            <w:tcW w:w="1365" w:type="pct"/>
          </w:tcPr>
          <w:p w:rsidR="009A310A" w:rsidRPr="00B06EFF" w:rsidRDefault="009A310A" w:rsidP="009A310A">
            <w:pPr>
              <w:tabs>
                <w:tab w:val="right" w:pos="851"/>
              </w:tabs>
              <w:jc w:val="both"/>
              <w:rPr>
                <w:sz w:val="24"/>
                <w:szCs w:val="24"/>
              </w:rPr>
            </w:pPr>
            <w:r w:rsidRPr="00B06EFF">
              <w:rPr>
                <w:sz w:val="24"/>
                <w:szCs w:val="24"/>
              </w:rPr>
              <w:t xml:space="preserve">Девиантное поведение в предметном поле социологии </w:t>
            </w:r>
          </w:p>
        </w:tc>
        <w:tc>
          <w:tcPr>
            <w:tcW w:w="1950" w:type="pct"/>
          </w:tcPr>
          <w:p w:rsidR="009A310A" w:rsidRPr="00B06EFF" w:rsidRDefault="009A310A" w:rsidP="009A310A">
            <w:pPr>
              <w:pStyle w:val="aa"/>
              <w:jc w:val="both"/>
              <w:rPr>
                <w:b w:val="0"/>
                <w:sz w:val="24"/>
                <w:szCs w:val="24"/>
              </w:rPr>
            </w:pPr>
            <w:r w:rsidRPr="00B06EFF">
              <w:rPr>
                <w:b w:val="0"/>
                <w:sz w:val="24"/>
                <w:szCs w:val="24"/>
              </w:rPr>
              <w:t>Понятие социальной нормы. Регламентирующие свойства социальных норм в сфере экономики и финансов. Виды социальных норм. Классификация социальных норм и девиантного поведения: аморальное, делинквентное и криминальное поведение в сфере экономики и финансов.</w:t>
            </w:r>
          </w:p>
        </w:tc>
        <w:tc>
          <w:tcPr>
            <w:tcW w:w="1685" w:type="pct"/>
          </w:tcPr>
          <w:p w:rsidR="009A310A" w:rsidRPr="00B06EFF" w:rsidRDefault="009A310A" w:rsidP="009A310A">
            <w:pPr>
              <w:keepNext/>
              <w:jc w:val="both"/>
              <w:rPr>
                <w:sz w:val="24"/>
                <w:szCs w:val="24"/>
              </w:rPr>
            </w:pPr>
            <w:r w:rsidRPr="00B06EFF">
              <w:rPr>
                <w:sz w:val="24"/>
                <w:szCs w:val="24"/>
              </w:rPr>
              <w:t xml:space="preserve">- работа с учебной, научной и справочной литературой; </w:t>
            </w:r>
          </w:p>
          <w:p w:rsidR="009A310A" w:rsidRPr="00B06EFF" w:rsidRDefault="009A310A" w:rsidP="009A310A">
            <w:pPr>
              <w:keepNext/>
              <w:jc w:val="both"/>
              <w:rPr>
                <w:sz w:val="24"/>
                <w:szCs w:val="24"/>
              </w:rPr>
            </w:pPr>
            <w:r w:rsidRPr="00B06EFF">
              <w:rPr>
                <w:sz w:val="24"/>
                <w:szCs w:val="24"/>
              </w:rPr>
              <w:t xml:space="preserve">- подготовка докладов по теме; </w:t>
            </w:r>
          </w:p>
          <w:p w:rsidR="009A310A" w:rsidRPr="00B06EFF" w:rsidRDefault="009A310A" w:rsidP="009A310A">
            <w:pPr>
              <w:keepNext/>
              <w:jc w:val="both"/>
              <w:rPr>
                <w:sz w:val="24"/>
                <w:szCs w:val="24"/>
              </w:rPr>
            </w:pPr>
            <w:r w:rsidRPr="00B06EFF">
              <w:rPr>
                <w:sz w:val="24"/>
                <w:szCs w:val="24"/>
              </w:rPr>
              <w:t xml:space="preserve">- подготовка доклада по теме; </w:t>
            </w:r>
          </w:p>
          <w:p w:rsidR="009A310A" w:rsidRPr="00B06EFF" w:rsidRDefault="009A310A" w:rsidP="009A310A">
            <w:pPr>
              <w:keepNext/>
              <w:jc w:val="both"/>
              <w:rPr>
                <w:b/>
                <w:sz w:val="24"/>
                <w:szCs w:val="24"/>
              </w:rPr>
            </w:pPr>
            <w:r w:rsidRPr="00B06EFF">
              <w:rPr>
                <w:sz w:val="24"/>
                <w:szCs w:val="24"/>
              </w:rPr>
              <w:t>- подготовка презентаций по теме.</w:t>
            </w:r>
          </w:p>
        </w:tc>
      </w:tr>
      <w:tr w:rsidR="00B06EFF" w:rsidRPr="00B06EFF" w:rsidTr="00275EED">
        <w:tc>
          <w:tcPr>
            <w:tcW w:w="1365" w:type="pct"/>
          </w:tcPr>
          <w:p w:rsidR="009A310A" w:rsidRPr="00B06EFF" w:rsidRDefault="009A310A" w:rsidP="009A310A">
            <w:pPr>
              <w:pStyle w:val="aa"/>
              <w:jc w:val="both"/>
              <w:rPr>
                <w:b w:val="0"/>
                <w:sz w:val="24"/>
                <w:szCs w:val="24"/>
              </w:rPr>
            </w:pPr>
            <w:r w:rsidRPr="00B06EFF">
              <w:rPr>
                <w:b w:val="0"/>
                <w:sz w:val="24"/>
                <w:szCs w:val="24"/>
              </w:rPr>
              <w:t xml:space="preserve">Теоретико-методологические подходы к исследованию девиаций в сфере экономики и финансов </w:t>
            </w:r>
          </w:p>
          <w:p w:rsidR="009A310A" w:rsidRPr="00B06EFF" w:rsidRDefault="009A310A" w:rsidP="009A310A">
            <w:pPr>
              <w:tabs>
                <w:tab w:val="right" w:pos="851"/>
              </w:tabs>
              <w:jc w:val="both"/>
              <w:rPr>
                <w:sz w:val="24"/>
                <w:szCs w:val="24"/>
              </w:rPr>
            </w:pPr>
          </w:p>
        </w:tc>
        <w:tc>
          <w:tcPr>
            <w:tcW w:w="1950" w:type="pct"/>
          </w:tcPr>
          <w:p w:rsidR="009A310A" w:rsidRPr="00B06EFF" w:rsidRDefault="00FE5B89" w:rsidP="009A310A">
            <w:pPr>
              <w:pStyle w:val="aa"/>
              <w:jc w:val="both"/>
              <w:rPr>
                <w:b w:val="0"/>
                <w:sz w:val="24"/>
                <w:szCs w:val="24"/>
              </w:rPr>
            </w:pPr>
            <w:r w:rsidRPr="00B06EFF">
              <w:rPr>
                <w:b w:val="0"/>
                <w:sz w:val="24"/>
                <w:szCs w:val="24"/>
              </w:rPr>
              <w:t>Отражение проблематики девиантного поведения в классической социологии: объективистская трактовка Э. Дюркгейма и субъективизм Г. Тарда. Функциональная концепция девиантного поведения в работах Р. Мертона и Н. Лумана. Современные отечественные и зарубежные концепции девиантного поведения. Социальный конструктивизм Я. Гилинского.</w:t>
            </w:r>
          </w:p>
        </w:tc>
        <w:tc>
          <w:tcPr>
            <w:tcW w:w="1685" w:type="pct"/>
          </w:tcPr>
          <w:p w:rsidR="009A310A" w:rsidRPr="00B06EFF" w:rsidRDefault="009A310A" w:rsidP="009A310A">
            <w:pPr>
              <w:keepNext/>
              <w:jc w:val="both"/>
              <w:rPr>
                <w:sz w:val="24"/>
                <w:szCs w:val="24"/>
              </w:rPr>
            </w:pPr>
            <w:r w:rsidRPr="00B06EFF">
              <w:rPr>
                <w:sz w:val="24"/>
                <w:szCs w:val="24"/>
              </w:rPr>
              <w:t xml:space="preserve">- работа с учебной, научной и справочной литературой; </w:t>
            </w:r>
          </w:p>
          <w:p w:rsidR="009A310A" w:rsidRPr="00B06EFF" w:rsidRDefault="009A310A" w:rsidP="009A310A">
            <w:pPr>
              <w:keepNext/>
              <w:jc w:val="both"/>
              <w:rPr>
                <w:sz w:val="24"/>
                <w:szCs w:val="24"/>
              </w:rPr>
            </w:pPr>
            <w:r w:rsidRPr="00B06EFF">
              <w:rPr>
                <w:sz w:val="24"/>
                <w:szCs w:val="24"/>
              </w:rPr>
              <w:t xml:space="preserve">- подготовка докладов по теме; </w:t>
            </w:r>
          </w:p>
          <w:p w:rsidR="009A310A" w:rsidRPr="00B06EFF" w:rsidRDefault="009A310A" w:rsidP="009A310A">
            <w:pPr>
              <w:keepNext/>
              <w:jc w:val="both"/>
              <w:rPr>
                <w:sz w:val="24"/>
                <w:szCs w:val="24"/>
              </w:rPr>
            </w:pPr>
            <w:r w:rsidRPr="00B06EFF">
              <w:rPr>
                <w:sz w:val="24"/>
                <w:szCs w:val="24"/>
              </w:rPr>
              <w:t>- подготовка доклада;</w:t>
            </w:r>
          </w:p>
          <w:p w:rsidR="009A310A" w:rsidRPr="00B06EFF" w:rsidRDefault="009A310A" w:rsidP="009A310A">
            <w:pPr>
              <w:keepNext/>
              <w:jc w:val="both"/>
              <w:rPr>
                <w:b/>
                <w:sz w:val="24"/>
                <w:szCs w:val="24"/>
              </w:rPr>
            </w:pPr>
            <w:r w:rsidRPr="00B06EFF">
              <w:rPr>
                <w:sz w:val="24"/>
                <w:szCs w:val="24"/>
              </w:rPr>
              <w:t>- поиск информации в сети Интернет по заданной теме</w:t>
            </w:r>
          </w:p>
        </w:tc>
      </w:tr>
      <w:tr w:rsidR="00B06EFF" w:rsidRPr="00B06EFF" w:rsidTr="00275EED">
        <w:tc>
          <w:tcPr>
            <w:tcW w:w="1365" w:type="pct"/>
          </w:tcPr>
          <w:p w:rsidR="009A310A" w:rsidRPr="00B06EFF" w:rsidRDefault="009A310A" w:rsidP="009A310A">
            <w:pPr>
              <w:pStyle w:val="aa"/>
              <w:jc w:val="both"/>
              <w:rPr>
                <w:b w:val="0"/>
                <w:sz w:val="24"/>
                <w:szCs w:val="24"/>
              </w:rPr>
            </w:pPr>
            <w:r w:rsidRPr="00B06EFF">
              <w:rPr>
                <w:b w:val="0"/>
                <w:sz w:val="24"/>
                <w:szCs w:val="24"/>
              </w:rPr>
              <w:lastRenderedPageBreak/>
              <w:t>Специфика девиантного поведения в сфере экономики и финансов России</w:t>
            </w:r>
          </w:p>
        </w:tc>
        <w:tc>
          <w:tcPr>
            <w:tcW w:w="1950" w:type="pct"/>
          </w:tcPr>
          <w:p w:rsidR="009A310A" w:rsidRPr="00B06EFF" w:rsidRDefault="00FE5B89" w:rsidP="009A310A">
            <w:pPr>
              <w:pStyle w:val="aa"/>
              <w:jc w:val="both"/>
              <w:rPr>
                <w:b w:val="0"/>
                <w:sz w:val="24"/>
                <w:szCs w:val="24"/>
              </w:rPr>
            </w:pPr>
            <w:r w:rsidRPr="00B06EFF">
              <w:rPr>
                <w:b w:val="0"/>
                <w:sz w:val="24"/>
                <w:szCs w:val="24"/>
              </w:rPr>
              <w:t>Социологические исследования результативности борьбы с девиантным и делинквентным поведением населения в сфере экономики и финансов России. Институциональные условия и факторы развития дисфункции базовых институтов, структурные несоответствия экономических подсистем регулирования, противоречия формальных и неформальных нормативных систем экономических действий.</w:t>
            </w:r>
          </w:p>
        </w:tc>
        <w:tc>
          <w:tcPr>
            <w:tcW w:w="1685" w:type="pct"/>
          </w:tcPr>
          <w:p w:rsidR="009A310A" w:rsidRPr="00B06EFF" w:rsidRDefault="009A310A" w:rsidP="009A310A">
            <w:pPr>
              <w:keepNext/>
              <w:jc w:val="both"/>
              <w:rPr>
                <w:sz w:val="24"/>
                <w:szCs w:val="24"/>
              </w:rPr>
            </w:pPr>
            <w:r w:rsidRPr="00B06EFF">
              <w:rPr>
                <w:sz w:val="24"/>
                <w:szCs w:val="24"/>
              </w:rPr>
              <w:t xml:space="preserve">- работа с учебной, научной и справочной литературой; </w:t>
            </w:r>
          </w:p>
          <w:p w:rsidR="009A310A" w:rsidRPr="00B06EFF" w:rsidRDefault="009A310A" w:rsidP="009A310A">
            <w:pPr>
              <w:keepNext/>
              <w:jc w:val="both"/>
              <w:rPr>
                <w:sz w:val="24"/>
                <w:szCs w:val="24"/>
              </w:rPr>
            </w:pPr>
            <w:r w:rsidRPr="00B06EFF">
              <w:rPr>
                <w:sz w:val="24"/>
                <w:szCs w:val="24"/>
              </w:rPr>
              <w:t xml:space="preserve">- подготовка докладов по теме; </w:t>
            </w:r>
          </w:p>
          <w:p w:rsidR="009A310A" w:rsidRPr="00B06EFF" w:rsidRDefault="009A310A" w:rsidP="009A310A">
            <w:pPr>
              <w:keepNext/>
              <w:jc w:val="both"/>
              <w:rPr>
                <w:sz w:val="24"/>
                <w:szCs w:val="24"/>
              </w:rPr>
            </w:pPr>
            <w:r w:rsidRPr="00B06EFF">
              <w:rPr>
                <w:sz w:val="24"/>
                <w:szCs w:val="24"/>
              </w:rPr>
              <w:t>- подготовка доклада;</w:t>
            </w:r>
          </w:p>
          <w:p w:rsidR="009A310A" w:rsidRPr="00B06EFF" w:rsidRDefault="009A310A" w:rsidP="009A310A">
            <w:pPr>
              <w:keepNext/>
              <w:jc w:val="both"/>
              <w:rPr>
                <w:b/>
                <w:sz w:val="24"/>
                <w:szCs w:val="24"/>
              </w:rPr>
            </w:pPr>
            <w:r w:rsidRPr="00B06EFF">
              <w:rPr>
                <w:sz w:val="24"/>
                <w:szCs w:val="24"/>
              </w:rPr>
              <w:t>- поиск информации в библиотеке и на научных сайтах в сети Интернет по заданной теме;</w:t>
            </w:r>
          </w:p>
        </w:tc>
      </w:tr>
      <w:tr w:rsidR="00B06EFF" w:rsidRPr="00B06EFF" w:rsidTr="00275EED">
        <w:tc>
          <w:tcPr>
            <w:tcW w:w="1365" w:type="pct"/>
          </w:tcPr>
          <w:p w:rsidR="009A310A" w:rsidRPr="00B06EFF" w:rsidRDefault="009A310A" w:rsidP="009A310A">
            <w:pPr>
              <w:pStyle w:val="aa"/>
              <w:jc w:val="both"/>
              <w:rPr>
                <w:b w:val="0"/>
                <w:sz w:val="24"/>
                <w:szCs w:val="24"/>
              </w:rPr>
            </w:pPr>
            <w:r w:rsidRPr="00B06EFF">
              <w:rPr>
                <w:b w:val="0"/>
                <w:sz w:val="24"/>
                <w:szCs w:val="24"/>
              </w:rPr>
              <w:t>Социальный контроль в сфере экономики и финансов России</w:t>
            </w:r>
          </w:p>
          <w:p w:rsidR="009A310A" w:rsidRPr="00B06EFF" w:rsidRDefault="009A310A" w:rsidP="009A310A">
            <w:pPr>
              <w:tabs>
                <w:tab w:val="right" w:pos="851"/>
              </w:tabs>
              <w:jc w:val="both"/>
              <w:rPr>
                <w:sz w:val="24"/>
                <w:szCs w:val="24"/>
              </w:rPr>
            </w:pPr>
          </w:p>
        </w:tc>
        <w:tc>
          <w:tcPr>
            <w:tcW w:w="1950" w:type="pct"/>
          </w:tcPr>
          <w:p w:rsidR="009A310A" w:rsidRPr="00B06EFF" w:rsidRDefault="00FE5B89" w:rsidP="009A310A">
            <w:pPr>
              <w:pStyle w:val="aa"/>
              <w:jc w:val="both"/>
              <w:rPr>
                <w:b w:val="0"/>
                <w:sz w:val="24"/>
                <w:szCs w:val="24"/>
              </w:rPr>
            </w:pPr>
            <w:r w:rsidRPr="00B06EFF">
              <w:rPr>
                <w:b w:val="0"/>
                <w:sz w:val="24"/>
                <w:szCs w:val="24"/>
              </w:rPr>
              <w:t>Механизмы осуществления социального контроля в сфере экономики и финансов. Современные социологические методы и инструменты исследования девиаций в сфере экономики и финансов. Характеристика основных источников информации в исследовании девиаций в сфере управления, экономики и финансов.</w:t>
            </w:r>
          </w:p>
        </w:tc>
        <w:tc>
          <w:tcPr>
            <w:tcW w:w="1685" w:type="pct"/>
          </w:tcPr>
          <w:p w:rsidR="009A310A" w:rsidRPr="00B06EFF" w:rsidRDefault="009A310A" w:rsidP="009A310A">
            <w:pPr>
              <w:keepNext/>
              <w:jc w:val="both"/>
              <w:rPr>
                <w:sz w:val="24"/>
                <w:szCs w:val="24"/>
              </w:rPr>
            </w:pPr>
            <w:r w:rsidRPr="00B06EFF">
              <w:rPr>
                <w:sz w:val="24"/>
                <w:szCs w:val="24"/>
              </w:rPr>
              <w:t xml:space="preserve">- работа с учебной, научной и справочной литературой; </w:t>
            </w:r>
          </w:p>
          <w:p w:rsidR="009A310A" w:rsidRPr="00B06EFF" w:rsidRDefault="009A310A" w:rsidP="009A310A">
            <w:pPr>
              <w:keepNext/>
              <w:jc w:val="both"/>
              <w:rPr>
                <w:sz w:val="24"/>
                <w:szCs w:val="24"/>
              </w:rPr>
            </w:pPr>
            <w:r w:rsidRPr="00B06EFF">
              <w:rPr>
                <w:sz w:val="24"/>
                <w:szCs w:val="24"/>
              </w:rPr>
              <w:t xml:space="preserve">- подготовка докладов по теме; </w:t>
            </w:r>
          </w:p>
          <w:p w:rsidR="009A310A" w:rsidRPr="00B06EFF" w:rsidRDefault="009A310A" w:rsidP="009A310A">
            <w:pPr>
              <w:keepNext/>
              <w:jc w:val="both"/>
              <w:rPr>
                <w:sz w:val="24"/>
                <w:szCs w:val="24"/>
              </w:rPr>
            </w:pPr>
            <w:r w:rsidRPr="00B06EFF">
              <w:rPr>
                <w:sz w:val="24"/>
                <w:szCs w:val="24"/>
              </w:rPr>
              <w:t>- подготовка доклада;</w:t>
            </w:r>
          </w:p>
          <w:p w:rsidR="009A310A" w:rsidRPr="00B06EFF" w:rsidRDefault="009A310A" w:rsidP="009A310A">
            <w:pPr>
              <w:keepNext/>
              <w:jc w:val="both"/>
              <w:rPr>
                <w:b/>
                <w:sz w:val="24"/>
                <w:szCs w:val="24"/>
              </w:rPr>
            </w:pPr>
            <w:r w:rsidRPr="00B06EFF">
              <w:rPr>
                <w:sz w:val="24"/>
                <w:szCs w:val="24"/>
              </w:rPr>
              <w:t>- поиск информации вы библиотеке и на научных сайтах в сети Интернет по заданной теме;</w:t>
            </w:r>
          </w:p>
        </w:tc>
      </w:tr>
      <w:tr w:rsidR="009A310A" w:rsidRPr="00B06EFF" w:rsidTr="00275EED">
        <w:tc>
          <w:tcPr>
            <w:tcW w:w="1365" w:type="pct"/>
          </w:tcPr>
          <w:p w:rsidR="009A310A" w:rsidRPr="00B06EFF" w:rsidRDefault="009A310A" w:rsidP="009A310A">
            <w:pPr>
              <w:pStyle w:val="aa"/>
              <w:jc w:val="both"/>
              <w:rPr>
                <w:b w:val="0"/>
                <w:sz w:val="24"/>
                <w:szCs w:val="24"/>
              </w:rPr>
            </w:pPr>
            <w:r w:rsidRPr="00B06EFF">
              <w:rPr>
                <w:b w:val="0"/>
                <w:sz w:val="24"/>
                <w:szCs w:val="24"/>
              </w:rPr>
              <w:t>Методологические основы противодействию девиантному поведению в сфере экономики и финансов</w:t>
            </w:r>
          </w:p>
          <w:p w:rsidR="009A310A" w:rsidRPr="00B06EFF" w:rsidRDefault="009A310A" w:rsidP="009A310A">
            <w:pPr>
              <w:tabs>
                <w:tab w:val="right" w:pos="851"/>
              </w:tabs>
              <w:jc w:val="both"/>
              <w:rPr>
                <w:sz w:val="24"/>
                <w:szCs w:val="24"/>
              </w:rPr>
            </w:pPr>
          </w:p>
        </w:tc>
        <w:tc>
          <w:tcPr>
            <w:tcW w:w="1950" w:type="pct"/>
          </w:tcPr>
          <w:p w:rsidR="009A310A" w:rsidRPr="00B06EFF" w:rsidRDefault="00FE5B89" w:rsidP="009A310A">
            <w:pPr>
              <w:pStyle w:val="aa"/>
              <w:jc w:val="both"/>
              <w:rPr>
                <w:b w:val="0"/>
                <w:sz w:val="24"/>
                <w:szCs w:val="24"/>
              </w:rPr>
            </w:pPr>
            <w:r w:rsidRPr="00B06EFF">
              <w:rPr>
                <w:b w:val="0"/>
                <w:sz w:val="24"/>
                <w:szCs w:val="24"/>
              </w:rPr>
              <w:t>Международные стандарты предупреждения и противодействия девиантному и делинквентному поведению сфере экономики и финансов России. Конвенции ООН 2000 г. против транснациональной организованной преступности. Концептуальные основы профилактики финансовых правонарушений в России. Методы выявления и оценки параметров девиантного и делинквентного поведения населения в сфере экономики и финансов России.</w:t>
            </w:r>
          </w:p>
        </w:tc>
        <w:tc>
          <w:tcPr>
            <w:tcW w:w="1685" w:type="pct"/>
          </w:tcPr>
          <w:p w:rsidR="009A310A" w:rsidRPr="00B06EFF" w:rsidRDefault="009A310A" w:rsidP="009A310A">
            <w:pPr>
              <w:keepNext/>
              <w:jc w:val="both"/>
              <w:rPr>
                <w:sz w:val="24"/>
                <w:szCs w:val="24"/>
              </w:rPr>
            </w:pPr>
            <w:r w:rsidRPr="00B06EFF">
              <w:rPr>
                <w:sz w:val="24"/>
                <w:szCs w:val="24"/>
              </w:rPr>
              <w:t xml:space="preserve">- работа с учебной, научной и справочной литературой; </w:t>
            </w:r>
          </w:p>
          <w:p w:rsidR="009A310A" w:rsidRPr="00B06EFF" w:rsidRDefault="009A310A" w:rsidP="009A310A">
            <w:pPr>
              <w:keepNext/>
              <w:jc w:val="both"/>
              <w:rPr>
                <w:sz w:val="24"/>
                <w:szCs w:val="24"/>
              </w:rPr>
            </w:pPr>
            <w:r w:rsidRPr="00B06EFF">
              <w:rPr>
                <w:sz w:val="24"/>
                <w:szCs w:val="24"/>
              </w:rPr>
              <w:t xml:space="preserve">- подготовка докладов по теме; </w:t>
            </w:r>
          </w:p>
          <w:p w:rsidR="009A310A" w:rsidRPr="00B06EFF" w:rsidRDefault="009A310A" w:rsidP="009A310A">
            <w:pPr>
              <w:keepNext/>
              <w:jc w:val="both"/>
              <w:rPr>
                <w:sz w:val="24"/>
                <w:szCs w:val="24"/>
              </w:rPr>
            </w:pPr>
            <w:r w:rsidRPr="00B06EFF">
              <w:rPr>
                <w:sz w:val="24"/>
                <w:szCs w:val="24"/>
              </w:rPr>
              <w:t>- подготовка доклада;</w:t>
            </w:r>
          </w:p>
          <w:p w:rsidR="009A310A" w:rsidRPr="00B06EFF" w:rsidRDefault="009A310A" w:rsidP="009A310A">
            <w:pPr>
              <w:keepNext/>
              <w:jc w:val="both"/>
              <w:rPr>
                <w:b/>
                <w:sz w:val="24"/>
                <w:szCs w:val="24"/>
              </w:rPr>
            </w:pPr>
            <w:r w:rsidRPr="00B06EFF">
              <w:rPr>
                <w:sz w:val="24"/>
                <w:szCs w:val="24"/>
              </w:rPr>
              <w:t>- поиск информации вы библиотеке и на научных сайтах в сети Интернет по заданной теме;</w:t>
            </w:r>
          </w:p>
        </w:tc>
      </w:tr>
    </w:tbl>
    <w:p w:rsidR="006E12A8" w:rsidRPr="00B06EFF" w:rsidRDefault="006E12A8" w:rsidP="00F95658">
      <w:pPr>
        <w:keepNext/>
        <w:ind w:firstLine="709"/>
        <w:jc w:val="both"/>
        <w:rPr>
          <w:b/>
          <w:sz w:val="28"/>
          <w:szCs w:val="28"/>
        </w:rPr>
      </w:pPr>
    </w:p>
    <w:p w:rsidR="00D15F1C" w:rsidRPr="00B06EFF" w:rsidRDefault="00461F6D" w:rsidP="00D15F1C">
      <w:pPr>
        <w:keepNext/>
        <w:ind w:firstLine="709"/>
        <w:jc w:val="center"/>
        <w:rPr>
          <w:b/>
          <w:sz w:val="28"/>
          <w:szCs w:val="28"/>
        </w:rPr>
      </w:pPr>
      <w:r w:rsidRPr="00B06EFF">
        <w:rPr>
          <w:b/>
          <w:szCs w:val="28"/>
        </w:rPr>
        <w:cr/>
      </w:r>
      <w:r w:rsidR="00D15F1C" w:rsidRPr="00B06EFF">
        <w:rPr>
          <w:b/>
          <w:sz w:val="28"/>
          <w:szCs w:val="28"/>
        </w:rPr>
        <w:t xml:space="preserve"> </w:t>
      </w:r>
      <w:r w:rsidR="008F6AAF" w:rsidRPr="00B06EFF">
        <w:rPr>
          <w:b/>
          <w:sz w:val="28"/>
          <w:szCs w:val="28"/>
        </w:rPr>
        <w:t>6.2. Перечень вопросов, заданий, тем для подготовки к текущему контролю</w:t>
      </w:r>
    </w:p>
    <w:p w:rsidR="00362E96" w:rsidRPr="00B06EFF" w:rsidRDefault="00362E96" w:rsidP="00D15F1C">
      <w:pPr>
        <w:keepNext/>
        <w:ind w:firstLine="709"/>
        <w:jc w:val="center"/>
        <w:rPr>
          <w:b/>
          <w:sz w:val="28"/>
          <w:szCs w:val="28"/>
        </w:rPr>
      </w:pPr>
      <w:r w:rsidRPr="00B06EFF">
        <w:rPr>
          <w:b/>
          <w:sz w:val="28"/>
          <w:szCs w:val="28"/>
        </w:rPr>
        <w:t>Примерный перечень вопросов к контрольной работе</w:t>
      </w:r>
    </w:p>
    <w:p w:rsidR="009A310A" w:rsidRPr="00B06EFF" w:rsidRDefault="009A310A" w:rsidP="009A310A">
      <w:pPr>
        <w:pStyle w:val="aa"/>
        <w:ind w:firstLine="709"/>
        <w:jc w:val="both"/>
        <w:rPr>
          <w:b w:val="0"/>
          <w:szCs w:val="28"/>
        </w:rPr>
      </w:pPr>
      <w:r w:rsidRPr="00B06EFF">
        <w:rPr>
          <w:b w:val="0"/>
          <w:szCs w:val="28"/>
        </w:rPr>
        <w:t>1. Природа и сущность девиаций и девиантного поведения в сфере экономики и финансов.</w:t>
      </w:r>
    </w:p>
    <w:p w:rsidR="009A310A" w:rsidRPr="00B06EFF" w:rsidRDefault="009A310A" w:rsidP="009A310A">
      <w:pPr>
        <w:pStyle w:val="aa"/>
        <w:ind w:firstLine="709"/>
        <w:jc w:val="both"/>
        <w:rPr>
          <w:b w:val="0"/>
          <w:szCs w:val="28"/>
        </w:rPr>
      </w:pPr>
      <w:r w:rsidRPr="00B06EFF">
        <w:rPr>
          <w:b w:val="0"/>
          <w:szCs w:val="28"/>
        </w:rPr>
        <w:t>2. Анализ основных социологических концепций девиаций в сфере экономики и финансов.</w:t>
      </w:r>
    </w:p>
    <w:p w:rsidR="009A310A" w:rsidRPr="00B06EFF" w:rsidRDefault="009A310A" w:rsidP="009A310A">
      <w:pPr>
        <w:pStyle w:val="aa"/>
        <w:ind w:firstLine="709"/>
        <w:jc w:val="both"/>
        <w:rPr>
          <w:b w:val="0"/>
          <w:szCs w:val="28"/>
        </w:rPr>
      </w:pPr>
      <w:r w:rsidRPr="00B06EFF">
        <w:rPr>
          <w:b w:val="0"/>
          <w:szCs w:val="28"/>
        </w:rPr>
        <w:t>3. Девиации в сфере экономики и финансов как социальные феномены.</w:t>
      </w:r>
    </w:p>
    <w:p w:rsidR="009A310A" w:rsidRPr="00B06EFF" w:rsidRDefault="009A310A" w:rsidP="009A310A">
      <w:pPr>
        <w:pStyle w:val="aa"/>
        <w:ind w:firstLine="709"/>
        <w:jc w:val="both"/>
        <w:rPr>
          <w:b w:val="0"/>
          <w:szCs w:val="28"/>
        </w:rPr>
      </w:pPr>
      <w:r w:rsidRPr="00B06EFF">
        <w:rPr>
          <w:b w:val="0"/>
          <w:szCs w:val="28"/>
        </w:rPr>
        <w:t xml:space="preserve">4. </w:t>
      </w:r>
      <w:bookmarkStart w:id="9" w:name="_Hlk118113098"/>
      <w:r w:rsidRPr="00B06EFF">
        <w:rPr>
          <w:b w:val="0"/>
          <w:szCs w:val="28"/>
        </w:rPr>
        <w:t>Причины возникновения и функционирования теневой и неформальной экономики</w:t>
      </w:r>
      <w:bookmarkEnd w:id="9"/>
    </w:p>
    <w:p w:rsidR="009A310A" w:rsidRPr="00B06EFF" w:rsidRDefault="009A310A" w:rsidP="009A310A">
      <w:pPr>
        <w:pStyle w:val="aa"/>
        <w:ind w:firstLine="709"/>
        <w:jc w:val="both"/>
        <w:rPr>
          <w:b w:val="0"/>
          <w:szCs w:val="28"/>
        </w:rPr>
      </w:pPr>
      <w:r w:rsidRPr="00B06EFF">
        <w:rPr>
          <w:b w:val="0"/>
          <w:szCs w:val="28"/>
        </w:rPr>
        <w:lastRenderedPageBreak/>
        <w:t>5. Современные стратегии противодействия коррупции в сфере экономики и финансов: институциональные (нормативная система и мониторинг), организационные (устранение условий для конфликта интересов, социальные инициативы, общественный контроль) и поведенческие (ценностно-нормативная система).</w:t>
      </w:r>
    </w:p>
    <w:p w:rsidR="009A310A" w:rsidRPr="00B06EFF" w:rsidRDefault="009A310A" w:rsidP="009A310A">
      <w:pPr>
        <w:pStyle w:val="aa"/>
        <w:ind w:firstLine="709"/>
        <w:jc w:val="both"/>
        <w:rPr>
          <w:b w:val="0"/>
          <w:szCs w:val="28"/>
        </w:rPr>
      </w:pPr>
      <w:r w:rsidRPr="00B06EFF">
        <w:rPr>
          <w:b w:val="0"/>
          <w:szCs w:val="28"/>
        </w:rPr>
        <w:t>6. Новых формы девиаций в сфере экономики и финансов: легализация денежных средств, полученных преступным путем.</w:t>
      </w:r>
    </w:p>
    <w:p w:rsidR="009A310A" w:rsidRPr="00B06EFF" w:rsidRDefault="009A310A" w:rsidP="009A310A">
      <w:pPr>
        <w:pStyle w:val="aa"/>
        <w:ind w:firstLine="709"/>
        <w:jc w:val="both"/>
        <w:rPr>
          <w:b w:val="0"/>
          <w:szCs w:val="28"/>
        </w:rPr>
      </w:pPr>
      <w:r w:rsidRPr="00B06EFF">
        <w:rPr>
          <w:b w:val="0"/>
          <w:szCs w:val="28"/>
        </w:rPr>
        <w:t>7. Макроэкономические (социетальные) девиации в сфере экономики и финансов.</w:t>
      </w:r>
    </w:p>
    <w:p w:rsidR="009A310A" w:rsidRPr="00B06EFF" w:rsidRDefault="009A310A" w:rsidP="009A310A">
      <w:pPr>
        <w:pStyle w:val="aa"/>
        <w:ind w:firstLine="709"/>
        <w:jc w:val="both"/>
        <w:rPr>
          <w:b w:val="0"/>
          <w:szCs w:val="28"/>
        </w:rPr>
      </w:pPr>
      <w:r w:rsidRPr="00B06EFF">
        <w:rPr>
          <w:b w:val="0"/>
          <w:szCs w:val="28"/>
        </w:rPr>
        <w:t>8. Мезоэкономические (институциональные) девиации в сфере экономики и финансов.</w:t>
      </w:r>
    </w:p>
    <w:p w:rsidR="009A310A" w:rsidRPr="00B06EFF" w:rsidRDefault="009A310A" w:rsidP="009A310A">
      <w:pPr>
        <w:pStyle w:val="aa"/>
        <w:ind w:firstLine="709"/>
        <w:jc w:val="both"/>
        <w:rPr>
          <w:b w:val="0"/>
          <w:szCs w:val="28"/>
        </w:rPr>
      </w:pPr>
      <w:r w:rsidRPr="00B06EFF">
        <w:rPr>
          <w:b w:val="0"/>
          <w:szCs w:val="28"/>
        </w:rPr>
        <w:t>9. Коррупция в сфере экономики и финансов как девиантное (делинквентное) социально-экономическое явление в российском обществе.</w:t>
      </w:r>
    </w:p>
    <w:p w:rsidR="009A310A" w:rsidRPr="00B06EFF" w:rsidRDefault="009A310A" w:rsidP="009A310A">
      <w:pPr>
        <w:pStyle w:val="aa"/>
        <w:ind w:firstLine="709"/>
        <w:jc w:val="both"/>
        <w:rPr>
          <w:b w:val="0"/>
          <w:szCs w:val="28"/>
        </w:rPr>
      </w:pPr>
      <w:r w:rsidRPr="00B06EFF">
        <w:rPr>
          <w:b w:val="0"/>
          <w:szCs w:val="28"/>
        </w:rPr>
        <w:t>10. Анализ международного и российского опыта противодействия коррупции в сфере экономики и финансов.</w:t>
      </w:r>
    </w:p>
    <w:p w:rsidR="009A310A" w:rsidRPr="00B06EFF" w:rsidRDefault="009A310A" w:rsidP="009A00D8">
      <w:pPr>
        <w:pStyle w:val="aa"/>
        <w:ind w:firstLine="709"/>
        <w:jc w:val="both"/>
        <w:rPr>
          <w:b w:val="0"/>
          <w:szCs w:val="28"/>
        </w:rPr>
      </w:pPr>
      <w:r w:rsidRPr="00B06EFF">
        <w:rPr>
          <w:b w:val="0"/>
          <w:szCs w:val="28"/>
        </w:rPr>
        <w:t>11. Общие схемы, применяемые кредитными организациями в целях обналичивания денежных средств и вывода за рубеж.</w:t>
      </w:r>
    </w:p>
    <w:p w:rsidR="009A310A" w:rsidRPr="00B06EFF" w:rsidRDefault="009A310A" w:rsidP="009A310A">
      <w:pPr>
        <w:pStyle w:val="aa"/>
        <w:ind w:firstLine="709"/>
        <w:jc w:val="both"/>
        <w:rPr>
          <w:b w:val="0"/>
          <w:szCs w:val="28"/>
        </w:rPr>
      </w:pPr>
      <w:r w:rsidRPr="00B06EFF">
        <w:rPr>
          <w:b w:val="0"/>
          <w:szCs w:val="28"/>
        </w:rPr>
        <w:t>12. Современные механизмы осуществления социального контроля в сфере</w:t>
      </w:r>
      <w:r w:rsidR="009A00D8" w:rsidRPr="00B06EFF">
        <w:rPr>
          <w:b w:val="0"/>
          <w:szCs w:val="28"/>
        </w:rPr>
        <w:t xml:space="preserve"> </w:t>
      </w:r>
      <w:r w:rsidRPr="00B06EFF">
        <w:rPr>
          <w:b w:val="0"/>
          <w:szCs w:val="28"/>
        </w:rPr>
        <w:t>экономики и финансов.</w:t>
      </w:r>
    </w:p>
    <w:p w:rsidR="009A310A" w:rsidRPr="00B06EFF" w:rsidRDefault="009A310A" w:rsidP="009A310A">
      <w:pPr>
        <w:pStyle w:val="aa"/>
        <w:ind w:firstLine="709"/>
        <w:jc w:val="both"/>
        <w:rPr>
          <w:b w:val="0"/>
          <w:szCs w:val="28"/>
        </w:rPr>
      </w:pPr>
      <w:r w:rsidRPr="00B06EFF">
        <w:rPr>
          <w:b w:val="0"/>
          <w:szCs w:val="28"/>
        </w:rPr>
        <w:t>13. Современные социологические методы и инструментарий,</w:t>
      </w:r>
      <w:r w:rsidR="009A00D8" w:rsidRPr="00B06EFF">
        <w:rPr>
          <w:b w:val="0"/>
          <w:szCs w:val="28"/>
        </w:rPr>
        <w:t xml:space="preserve"> </w:t>
      </w:r>
      <w:r w:rsidRPr="00B06EFF">
        <w:rPr>
          <w:b w:val="0"/>
          <w:szCs w:val="28"/>
        </w:rPr>
        <w:t>применяемые при исследовании девиаций в сфере экономики и финансов.</w:t>
      </w:r>
    </w:p>
    <w:p w:rsidR="009A310A" w:rsidRPr="00B06EFF" w:rsidRDefault="009A310A" w:rsidP="009A310A">
      <w:pPr>
        <w:pStyle w:val="aa"/>
        <w:ind w:firstLine="709"/>
        <w:jc w:val="both"/>
        <w:rPr>
          <w:b w:val="0"/>
          <w:szCs w:val="28"/>
        </w:rPr>
      </w:pPr>
      <w:r w:rsidRPr="00B06EFF">
        <w:rPr>
          <w:b w:val="0"/>
          <w:szCs w:val="28"/>
        </w:rPr>
        <w:t>14. Основные источники объективной и субъективной информации при</w:t>
      </w:r>
      <w:r w:rsidR="009A00D8" w:rsidRPr="00B06EFF">
        <w:rPr>
          <w:b w:val="0"/>
          <w:szCs w:val="28"/>
        </w:rPr>
        <w:t xml:space="preserve"> </w:t>
      </w:r>
      <w:r w:rsidRPr="00B06EFF">
        <w:rPr>
          <w:b w:val="0"/>
          <w:szCs w:val="28"/>
        </w:rPr>
        <w:t>исследовании девиаций в сфере экономики и финансов.</w:t>
      </w:r>
    </w:p>
    <w:p w:rsidR="0049212A" w:rsidRPr="00B06EFF" w:rsidRDefault="009A310A" w:rsidP="009A310A">
      <w:pPr>
        <w:pStyle w:val="aa"/>
        <w:ind w:firstLine="709"/>
        <w:jc w:val="both"/>
        <w:rPr>
          <w:b w:val="0"/>
          <w:szCs w:val="28"/>
        </w:rPr>
      </w:pPr>
      <w:r w:rsidRPr="00B06EFF">
        <w:rPr>
          <w:b w:val="0"/>
          <w:szCs w:val="28"/>
        </w:rPr>
        <w:t>15. Основные результаты и выводы международных и национальных</w:t>
      </w:r>
      <w:r w:rsidR="009A00D8" w:rsidRPr="00B06EFF">
        <w:rPr>
          <w:b w:val="0"/>
          <w:szCs w:val="28"/>
        </w:rPr>
        <w:t xml:space="preserve"> </w:t>
      </w:r>
      <w:r w:rsidRPr="00B06EFF">
        <w:rPr>
          <w:b w:val="0"/>
          <w:szCs w:val="28"/>
        </w:rPr>
        <w:t>эмпирических исследований девиаций в сфере экономики и финансов.</w:t>
      </w:r>
    </w:p>
    <w:p w:rsidR="00362E96" w:rsidRPr="00B06EFF" w:rsidRDefault="00362E96" w:rsidP="009A310A">
      <w:pPr>
        <w:pStyle w:val="aa"/>
        <w:ind w:firstLine="709"/>
        <w:jc w:val="both"/>
        <w:rPr>
          <w:b w:val="0"/>
          <w:szCs w:val="28"/>
        </w:rPr>
      </w:pPr>
    </w:p>
    <w:p w:rsidR="00362E96" w:rsidRPr="00B06EFF" w:rsidRDefault="00362E96" w:rsidP="00362E96">
      <w:pPr>
        <w:pStyle w:val="aa"/>
        <w:ind w:firstLine="709"/>
        <w:jc w:val="both"/>
        <w:rPr>
          <w:szCs w:val="28"/>
        </w:rPr>
      </w:pPr>
      <w:r w:rsidRPr="00B06EFF">
        <w:rPr>
          <w:szCs w:val="28"/>
        </w:rPr>
        <w:t>Примеры заданий контрольных работ</w:t>
      </w:r>
    </w:p>
    <w:p w:rsidR="00353CBB" w:rsidRPr="00B06EFF" w:rsidRDefault="00353CBB" w:rsidP="00353CBB">
      <w:pPr>
        <w:pStyle w:val="aa"/>
        <w:ind w:firstLine="709"/>
        <w:jc w:val="both"/>
        <w:rPr>
          <w:b w:val="0"/>
          <w:szCs w:val="28"/>
        </w:rPr>
      </w:pPr>
      <w:r w:rsidRPr="00B06EFF">
        <w:rPr>
          <w:b w:val="0"/>
          <w:szCs w:val="28"/>
        </w:rPr>
        <w:t xml:space="preserve">Вариант 1. Опишите причины возникновения и функционирования коррупции в сфере экономики и финансов. </w:t>
      </w:r>
    </w:p>
    <w:p w:rsidR="00353CBB" w:rsidRPr="00B06EFF" w:rsidRDefault="00353CBB" w:rsidP="00353CBB">
      <w:pPr>
        <w:pStyle w:val="aa"/>
        <w:ind w:firstLine="709"/>
        <w:jc w:val="both"/>
        <w:rPr>
          <w:b w:val="0"/>
          <w:szCs w:val="28"/>
        </w:rPr>
      </w:pPr>
      <w:r w:rsidRPr="00B06EFF">
        <w:rPr>
          <w:b w:val="0"/>
          <w:szCs w:val="28"/>
        </w:rPr>
        <w:t>Вариант 2. На примере выбранного проекта проиллюстрируйте коллективные и индивидуальные факторы существования теневой и неформальной экономики</w:t>
      </w:r>
    </w:p>
    <w:p w:rsidR="00353CBB" w:rsidRPr="00B06EFF" w:rsidRDefault="00353CBB" w:rsidP="00353CBB">
      <w:pPr>
        <w:pStyle w:val="aa"/>
        <w:ind w:firstLine="709"/>
        <w:jc w:val="both"/>
        <w:rPr>
          <w:b w:val="0"/>
          <w:szCs w:val="28"/>
        </w:rPr>
      </w:pPr>
      <w:r w:rsidRPr="00B06EFF">
        <w:rPr>
          <w:b w:val="0"/>
          <w:szCs w:val="28"/>
        </w:rPr>
        <w:t xml:space="preserve">Вариант 3. Раскройте основные функциональные факторы возникновения неформальных экономических отношений </w:t>
      </w:r>
    </w:p>
    <w:p w:rsidR="00362E96" w:rsidRPr="00B06EFF" w:rsidRDefault="00362E96" w:rsidP="00362E96">
      <w:pPr>
        <w:pStyle w:val="aa"/>
        <w:ind w:firstLine="709"/>
        <w:jc w:val="both"/>
        <w:rPr>
          <w:szCs w:val="28"/>
        </w:rPr>
      </w:pPr>
    </w:p>
    <w:p w:rsidR="00362E96" w:rsidRPr="00B06EFF" w:rsidRDefault="00362E96" w:rsidP="009A310A">
      <w:pPr>
        <w:pStyle w:val="aa"/>
        <w:ind w:firstLine="709"/>
        <w:jc w:val="both"/>
        <w:rPr>
          <w:b w:val="0"/>
          <w:szCs w:val="28"/>
        </w:rPr>
      </w:pPr>
      <w:r w:rsidRPr="00B06EFF">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362E96" w:rsidRPr="00B06EFF" w:rsidRDefault="00362E96" w:rsidP="009A310A">
      <w:pPr>
        <w:pStyle w:val="aa"/>
        <w:ind w:firstLine="709"/>
        <w:jc w:val="both"/>
        <w:rPr>
          <w:b w:val="0"/>
          <w:szCs w:val="28"/>
        </w:rPr>
      </w:pPr>
    </w:p>
    <w:p w:rsidR="00145199" w:rsidRPr="00B06EFF" w:rsidRDefault="00145199" w:rsidP="00F95658">
      <w:pPr>
        <w:ind w:firstLine="709"/>
        <w:jc w:val="both"/>
        <w:rPr>
          <w:b/>
          <w:sz w:val="28"/>
          <w:szCs w:val="28"/>
        </w:rPr>
      </w:pPr>
      <w:r w:rsidRPr="00B06EFF">
        <w:rPr>
          <w:b/>
          <w:sz w:val="28"/>
          <w:szCs w:val="28"/>
        </w:rPr>
        <w:t>7. Фонд оценочных средств для проведения промежуточной аттестации обучающихся по дисциплине</w:t>
      </w:r>
    </w:p>
    <w:p w:rsidR="007675D5" w:rsidRPr="00B06EFF" w:rsidRDefault="007675D5" w:rsidP="007675D5">
      <w:pPr>
        <w:ind w:firstLine="709"/>
        <w:jc w:val="both"/>
        <w:rPr>
          <w:sz w:val="28"/>
          <w:szCs w:val="28"/>
        </w:rPr>
      </w:pPr>
    </w:p>
    <w:p w:rsidR="0007110D" w:rsidRPr="00B06EFF" w:rsidRDefault="0007110D" w:rsidP="00353CBB">
      <w:pPr>
        <w:ind w:firstLine="709"/>
        <w:jc w:val="both"/>
        <w:rPr>
          <w:sz w:val="28"/>
          <w:szCs w:val="28"/>
        </w:rPr>
      </w:pPr>
      <w:r w:rsidRPr="00B06EFF">
        <w:rPr>
          <w:sz w:val="28"/>
          <w:szCs w:val="28"/>
        </w:rPr>
        <w:t xml:space="preserve"> </w:t>
      </w:r>
      <w:r w:rsidR="00362E96" w:rsidRPr="00B06EF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62E96" w:rsidRPr="00B06EFF">
        <w:rPr>
          <w:b/>
          <w:sz w:val="28"/>
          <w:szCs w:val="28"/>
        </w:rPr>
        <w:t xml:space="preserve"> </w:t>
      </w:r>
      <w:r w:rsidR="00362E96" w:rsidRPr="00B06EFF">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362E96" w:rsidRPr="00B06EFF">
        <w:rPr>
          <w:sz w:val="28"/>
          <w:szCs w:val="28"/>
        </w:rPr>
        <w:lastRenderedPageBreak/>
        <w:t>обучения по дисциплине».</w:t>
      </w:r>
    </w:p>
    <w:p w:rsidR="00E5013A" w:rsidRPr="00B06EFF" w:rsidRDefault="00E5013A" w:rsidP="00F95658">
      <w:pPr>
        <w:ind w:firstLine="709"/>
        <w:jc w:val="both"/>
        <w:rPr>
          <w:sz w:val="28"/>
          <w:szCs w:val="28"/>
        </w:rPr>
      </w:pPr>
    </w:p>
    <w:p w:rsidR="00D15F1C" w:rsidRPr="00B06EFF" w:rsidRDefault="008F6AAF" w:rsidP="00D15F1C">
      <w:pPr>
        <w:widowControl/>
        <w:autoSpaceDE/>
        <w:autoSpaceDN/>
        <w:adjustRightInd/>
        <w:contextualSpacing/>
        <w:jc w:val="both"/>
        <w:rPr>
          <w:b/>
          <w:sz w:val="28"/>
          <w:szCs w:val="28"/>
          <w:lang w:eastAsia="en-US"/>
        </w:rPr>
      </w:pPr>
      <w:r w:rsidRPr="00B06EFF">
        <w:rPr>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p>
    <w:p w:rsidR="00D568F3" w:rsidRPr="00B06EFF" w:rsidRDefault="00D568F3" w:rsidP="00F95658">
      <w:pPr>
        <w:ind w:firstLine="709"/>
        <w:jc w:val="both"/>
        <w:rPr>
          <w:sz w:val="28"/>
          <w:szCs w:val="28"/>
          <w:highlight w:val="yellow"/>
          <w:u w:val="single"/>
        </w:rPr>
      </w:pPr>
    </w:p>
    <w:p w:rsidR="00362E96" w:rsidRPr="00B06EFF" w:rsidRDefault="00362E96" w:rsidP="00362E96">
      <w:pPr>
        <w:ind w:firstLine="709"/>
        <w:jc w:val="both"/>
        <w:rPr>
          <w:b/>
          <w:sz w:val="28"/>
          <w:szCs w:val="28"/>
        </w:rPr>
      </w:pPr>
      <w:r w:rsidRPr="00B06EFF">
        <w:rPr>
          <w:b/>
          <w:sz w:val="28"/>
          <w:szCs w:val="28"/>
        </w:rPr>
        <w:t>Примеры оценочных средств для проверки каждого индикатора достижения компетенции, формируемой дисциплиной.</w:t>
      </w:r>
    </w:p>
    <w:p w:rsidR="00E01255" w:rsidRPr="00B06EFF" w:rsidRDefault="00E01255" w:rsidP="00362E96">
      <w:pPr>
        <w:ind w:firstLine="709"/>
        <w:jc w:val="both"/>
        <w:rPr>
          <w:b/>
          <w:sz w:val="28"/>
          <w:szCs w:val="28"/>
        </w:rPr>
      </w:pPr>
    </w:p>
    <w:tbl>
      <w:tblPr>
        <w:tblStyle w:val="1"/>
        <w:tblW w:w="0" w:type="auto"/>
        <w:tblLook w:val="04A0" w:firstRow="1" w:lastRow="0" w:firstColumn="1" w:lastColumn="0" w:noHBand="0" w:noVBand="1"/>
      </w:tblPr>
      <w:tblGrid>
        <w:gridCol w:w="2091"/>
        <w:gridCol w:w="2090"/>
        <w:gridCol w:w="2193"/>
        <w:gridCol w:w="3821"/>
      </w:tblGrid>
      <w:tr w:rsidR="00B06EFF" w:rsidRPr="00B06EFF" w:rsidTr="00696192">
        <w:tc>
          <w:tcPr>
            <w:tcW w:w="2091" w:type="dxa"/>
          </w:tcPr>
          <w:p w:rsidR="00362E96" w:rsidRPr="00B06EFF" w:rsidRDefault="00362E96" w:rsidP="00362E96">
            <w:pPr>
              <w:jc w:val="both"/>
              <w:rPr>
                <w:sz w:val="28"/>
                <w:szCs w:val="28"/>
              </w:rPr>
            </w:pPr>
            <w:r w:rsidRPr="00B06EFF">
              <w:rPr>
                <w:sz w:val="28"/>
                <w:szCs w:val="28"/>
              </w:rPr>
              <w:t xml:space="preserve">Наименование компетенции </w:t>
            </w:r>
          </w:p>
        </w:tc>
        <w:tc>
          <w:tcPr>
            <w:tcW w:w="2090" w:type="dxa"/>
          </w:tcPr>
          <w:p w:rsidR="00362E96" w:rsidRPr="00B06EFF" w:rsidRDefault="00362E96" w:rsidP="00362E96">
            <w:pPr>
              <w:jc w:val="both"/>
              <w:rPr>
                <w:sz w:val="28"/>
                <w:szCs w:val="28"/>
              </w:rPr>
            </w:pPr>
            <w:r w:rsidRPr="00B06EFF">
              <w:rPr>
                <w:sz w:val="28"/>
                <w:szCs w:val="28"/>
              </w:rPr>
              <w:t xml:space="preserve">Наименование  индикаторов достижения компетенции </w:t>
            </w:r>
          </w:p>
        </w:tc>
        <w:tc>
          <w:tcPr>
            <w:tcW w:w="2193" w:type="dxa"/>
          </w:tcPr>
          <w:p w:rsidR="00362E96" w:rsidRPr="00B06EFF" w:rsidRDefault="00362E96" w:rsidP="00362E96">
            <w:pPr>
              <w:jc w:val="both"/>
              <w:rPr>
                <w:sz w:val="28"/>
                <w:szCs w:val="28"/>
              </w:rPr>
            </w:pPr>
            <w:r w:rsidRPr="00B06EFF">
              <w:rPr>
                <w:sz w:val="28"/>
                <w:szCs w:val="28"/>
              </w:rPr>
              <w:t>Результаты обучения ( умения и знания), соотнесенные с индикаторами достижения компетенции</w:t>
            </w:r>
          </w:p>
        </w:tc>
        <w:tc>
          <w:tcPr>
            <w:tcW w:w="3821" w:type="dxa"/>
          </w:tcPr>
          <w:p w:rsidR="00362E96" w:rsidRPr="00B06EFF" w:rsidRDefault="00362E96" w:rsidP="00362E96">
            <w:pPr>
              <w:jc w:val="both"/>
              <w:rPr>
                <w:sz w:val="28"/>
                <w:szCs w:val="28"/>
              </w:rPr>
            </w:pPr>
            <w:r w:rsidRPr="00B06EFF">
              <w:rPr>
                <w:sz w:val="28"/>
                <w:szCs w:val="28"/>
              </w:rPr>
              <w:t>Типовые контрольные задания</w:t>
            </w:r>
          </w:p>
        </w:tc>
      </w:tr>
      <w:tr w:rsidR="00B06EFF" w:rsidRPr="00B06EFF" w:rsidTr="00696192">
        <w:tc>
          <w:tcPr>
            <w:tcW w:w="2091" w:type="dxa"/>
          </w:tcPr>
          <w:p w:rsidR="00696192" w:rsidRPr="00B06EFF" w:rsidRDefault="00696192" w:rsidP="00696192">
            <w:pPr>
              <w:jc w:val="both"/>
              <w:rPr>
                <w:sz w:val="24"/>
                <w:szCs w:val="24"/>
              </w:rPr>
            </w:pPr>
            <w:r w:rsidRPr="00B06EFF">
              <w:rPr>
                <w:sz w:val="24"/>
                <w:szCs w:val="24"/>
              </w:rPr>
              <w:t>ПК-3</w:t>
            </w:r>
          </w:p>
          <w:p w:rsidR="00362E96" w:rsidRPr="00B06EFF" w:rsidRDefault="00696192" w:rsidP="00696192">
            <w:pPr>
              <w:jc w:val="both"/>
              <w:rPr>
                <w:sz w:val="24"/>
                <w:szCs w:val="24"/>
              </w:rPr>
            </w:pPr>
            <w:r w:rsidRPr="00B06EFF">
              <w:rPr>
                <w:sz w:val="24"/>
                <w:szCs w:val="24"/>
              </w:rPr>
              <w:t>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w:t>
            </w:r>
          </w:p>
        </w:tc>
        <w:tc>
          <w:tcPr>
            <w:tcW w:w="2090" w:type="dxa"/>
          </w:tcPr>
          <w:p w:rsidR="00362E96" w:rsidRPr="00B06EFF" w:rsidRDefault="00696192" w:rsidP="00362E96">
            <w:pPr>
              <w:jc w:val="both"/>
              <w:rPr>
                <w:sz w:val="24"/>
                <w:szCs w:val="24"/>
              </w:rPr>
            </w:pPr>
            <w:r w:rsidRPr="00B06EFF">
              <w:rPr>
                <w:sz w:val="24"/>
                <w:szCs w:val="24"/>
              </w:rPr>
              <w:t xml:space="preserve"> 1. Анализирует современные тенденции трансформации и развития социальных, экономических и политических процессов в российском обществе и в мировом сообществе</w:t>
            </w: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p>
          <w:p w:rsidR="00696192" w:rsidRPr="00B06EFF" w:rsidRDefault="00696192" w:rsidP="00362E96">
            <w:pPr>
              <w:jc w:val="both"/>
              <w:rPr>
                <w:sz w:val="24"/>
                <w:szCs w:val="24"/>
              </w:rPr>
            </w:pPr>
            <w:r w:rsidRPr="00B06EFF">
              <w:rPr>
                <w:sz w:val="24"/>
                <w:szCs w:val="24"/>
              </w:rPr>
              <w:t xml:space="preserve"> 2. Учитывает современные </w:t>
            </w:r>
            <w:r w:rsidRPr="00B06EFF">
              <w:rPr>
                <w:sz w:val="24"/>
                <w:szCs w:val="24"/>
              </w:rPr>
              <w:lastRenderedPageBreak/>
              <w:t>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2193" w:type="dxa"/>
          </w:tcPr>
          <w:p w:rsidR="006F2E84" w:rsidRPr="00B06EFF" w:rsidRDefault="006F2E84" w:rsidP="006F2E84">
            <w:pPr>
              <w:jc w:val="both"/>
              <w:rPr>
                <w:sz w:val="24"/>
                <w:szCs w:val="24"/>
              </w:rPr>
            </w:pPr>
            <w:r w:rsidRPr="00B06EFF">
              <w:rPr>
                <w:sz w:val="24"/>
                <w:szCs w:val="24"/>
              </w:rPr>
              <w:lastRenderedPageBreak/>
              <w:t>1.Знать основы одномерного и многомерного анализа с применением статистических программ.</w:t>
            </w:r>
          </w:p>
          <w:p w:rsidR="006F2E84" w:rsidRPr="00B06EFF" w:rsidRDefault="006F2E84" w:rsidP="006F2E84">
            <w:pPr>
              <w:jc w:val="both"/>
              <w:rPr>
                <w:sz w:val="24"/>
                <w:szCs w:val="24"/>
              </w:rPr>
            </w:pPr>
            <w:r w:rsidRPr="00B06EFF">
              <w:rPr>
                <w:sz w:val="24"/>
                <w:szCs w:val="24"/>
              </w:rPr>
              <w:t>Уметь проводить аналитические процедуры, направленные на выявление причинно-следственных связей в социальной, экономической и политической сферах.</w:t>
            </w: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r w:rsidRPr="00B06EFF">
              <w:rPr>
                <w:sz w:val="24"/>
                <w:szCs w:val="24"/>
              </w:rPr>
              <w:t xml:space="preserve">2.Знать основы стратегического </w:t>
            </w:r>
            <w:r w:rsidRPr="00B06EFF">
              <w:rPr>
                <w:sz w:val="24"/>
                <w:szCs w:val="24"/>
              </w:rPr>
              <w:lastRenderedPageBreak/>
              <w:t>планирования.</w:t>
            </w:r>
          </w:p>
          <w:p w:rsidR="00362E96" w:rsidRPr="00B06EFF" w:rsidRDefault="006F2E84" w:rsidP="006F2E84">
            <w:pPr>
              <w:jc w:val="both"/>
              <w:rPr>
                <w:sz w:val="24"/>
                <w:szCs w:val="24"/>
              </w:rPr>
            </w:pPr>
            <w:r w:rsidRPr="00B06EFF">
              <w:rPr>
                <w:sz w:val="24"/>
                <w:szCs w:val="24"/>
              </w:rPr>
              <w:t>Уметь проводить стратегическое планирование с учетом актуальных тенденций развития социальных, экономических и политических процессов.</w:t>
            </w:r>
          </w:p>
        </w:tc>
        <w:tc>
          <w:tcPr>
            <w:tcW w:w="3821" w:type="dxa"/>
          </w:tcPr>
          <w:p w:rsidR="00696192" w:rsidRPr="00B06EFF" w:rsidRDefault="00696192" w:rsidP="00350C6C">
            <w:pPr>
              <w:tabs>
                <w:tab w:val="left" w:pos="540"/>
              </w:tabs>
              <w:contextualSpacing/>
              <w:jc w:val="both"/>
              <w:rPr>
                <w:sz w:val="24"/>
                <w:szCs w:val="24"/>
              </w:rPr>
            </w:pPr>
            <w:r w:rsidRPr="00B06EFF">
              <w:rPr>
                <w:i/>
                <w:sz w:val="24"/>
                <w:szCs w:val="24"/>
              </w:rPr>
              <w:lastRenderedPageBreak/>
              <w:t xml:space="preserve"> 1.</w:t>
            </w:r>
            <w:r w:rsidR="00350C6C" w:rsidRPr="00B06EFF">
              <w:rPr>
                <w:i/>
                <w:sz w:val="24"/>
                <w:szCs w:val="24"/>
              </w:rPr>
              <w:t>1.</w:t>
            </w:r>
            <w:r w:rsidRPr="00B06EFF">
              <w:rPr>
                <w:sz w:val="24"/>
                <w:szCs w:val="24"/>
              </w:rPr>
              <w:t xml:space="preserve"> Разбившись на подгруппы по 4-5 человек, разработайте программу социально-экономического исследования девиантного поведения, включающую: </w:t>
            </w:r>
          </w:p>
          <w:p w:rsidR="00696192" w:rsidRPr="00B06EFF" w:rsidRDefault="00696192" w:rsidP="00696192">
            <w:pPr>
              <w:numPr>
                <w:ilvl w:val="0"/>
                <w:numId w:val="8"/>
              </w:numPr>
              <w:tabs>
                <w:tab w:val="left" w:pos="540"/>
              </w:tabs>
              <w:contextualSpacing/>
              <w:jc w:val="both"/>
              <w:rPr>
                <w:sz w:val="24"/>
                <w:szCs w:val="24"/>
              </w:rPr>
            </w:pPr>
            <w:r w:rsidRPr="00B06EFF">
              <w:rPr>
                <w:sz w:val="24"/>
                <w:szCs w:val="24"/>
              </w:rPr>
              <w:t>Формулировку проблемы;</w:t>
            </w:r>
          </w:p>
          <w:p w:rsidR="00696192" w:rsidRPr="00B06EFF" w:rsidRDefault="00696192" w:rsidP="00696192">
            <w:pPr>
              <w:numPr>
                <w:ilvl w:val="0"/>
                <w:numId w:val="8"/>
              </w:numPr>
              <w:tabs>
                <w:tab w:val="left" w:pos="540"/>
              </w:tabs>
              <w:contextualSpacing/>
              <w:jc w:val="both"/>
              <w:rPr>
                <w:sz w:val="24"/>
                <w:szCs w:val="24"/>
              </w:rPr>
            </w:pPr>
            <w:r w:rsidRPr="00B06EFF">
              <w:rPr>
                <w:sz w:val="24"/>
                <w:szCs w:val="24"/>
              </w:rPr>
              <w:t xml:space="preserve">Объект, предмет; </w:t>
            </w:r>
          </w:p>
          <w:p w:rsidR="00696192" w:rsidRPr="00B06EFF" w:rsidRDefault="00696192" w:rsidP="00696192">
            <w:pPr>
              <w:numPr>
                <w:ilvl w:val="0"/>
                <w:numId w:val="8"/>
              </w:numPr>
              <w:tabs>
                <w:tab w:val="left" w:pos="540"/>
              </w:tabs>
              <w:contextualSpacing/>
              <w:jc w:val="both"/>
              <w:rPr>
                <w:sz w:val="24"/>
                <w:szCs w:val="24"/>
              </w:rPr>
            </w:pPr>
            <w:r w:rsidRPr="00B06EFF">
              <w:rPr>
                <w:sz w:val="24"/>
                <w:szCs w:val="24"/>
              </w:rPr>
              <w:t>Цель, задачи;</w:t>
            </w:r>
          </w:p>
          <w:p w:rsidR="00696192" w:rsidRPr="00B06EFF" w:rsidRDefault="00696192" w:rsidP="00696192">
            <w:pPr>
              <w:numPr>
                <w:ilvl w:val="0"/>
                <w:numId w:val="8"/>
              </w:numPr>
              <w:tabs>
                <w:tab w:val="left" w:pos="540"/>
              </w:tabs>
              <w:contextualSpacing/>
              <w:jc w:val="both"/>
              <w:rPr>
                <w:sz w:val="24"/>
                <w:szCs w:val="24"/>
              </w:rPr>
            </w:pPr>
            <w:r w:rsidRPr="00B06EFF">
              <w:rPr>
                <w:sz w:val="24"/>
                <w:szCs w:val="24"/>
              </w:rPr>
              <w:t>Концептуальную модель;</w:t>
            </w:r>
          </w:p>
          <w:p w:rsidR="00696192" w:rsidRPr="00B06EFF" w:rsidRDefault="00696192" w:rsidP="00696192">
            <w:pPr>
              <w:numPr>
                <w:ilvl w:val="0"/>
                <w:numId w:val="8"/>
              </w:numPr>
              <w:tabs>
                <w:tab w:val="left" w:pos="540"/>
              </w:tabs>
              <w:contextualSpacing/>
              <w:jc w:val="both"/>
              <w:rPr>
                <w:sz w:val="24"/>
                <w:szCs w:val="24"/>
              </w:rPr>
            </w:pPr>
            <w:r w:rsidRPr="00B06EFF">
              <w:rPr>
                <w:sz w:val="24"/>
                <w:szCs w:val="24"/>
              </w:rPr>
              <w:t>Операциональную модель;</w:t>
            </w:r>
          </w:p>
          <w:p w:rsidR="00696192" w:rsidRPr="00B06EFF" w:rsidRDefault="00696192" w:rsidP="00696192">
            <w:pPr>
              <w:numPr>
                <w:ilvl w:val="0"/>
                <w:numId w:val="8"/>
              </w:numPr>
              <w:tabs>
                <w:tab w:val="left" w:pos="540"/>
              </w:tabs>
              <w:contextualSpacing/>
              <w:jc w:val="both"/>
              <w:rPr>
                <w:sz w:val="24"/>
                <w:szCs w:val="24"/>
              </w:rPr>
            </w:pPr>
            <w:r w:rsidRPr="00B06EFF">
              <w:rPr>
                <w:sz w:val="24"/>
                <w:szCs w:val="24"/>
              </w:rPr>
              <w:t>Описание методов и методик сбора, обработки и анализа данных.</w:t>
            </w:r>
          </w:p>
          <w:p w:rsidR="00696192" w:rsidRPr="00B06EFF" w:rsidRDefault="00696192" w:rsidP="00696192">
            <w:pPr>
              <w:tabs>
                <w:tab w:val="left" w:pos="540"/>
              </w:tabs>
              <w:contextualSpacing/>
              <w:jc w:val="both"/>
              <w:rPr>
                <w:i/>
                <w:sz w:val="24"/>
                <w:szCs w:val="24"/>
              </w:rPr>
            </w:pPr>
            <w:r w:rsidRPr="00B06EFF">
              <w:rPr>
                <w:i/>
                <w:sz w:val="24"/>
                <w:szCs w:val="24"/>
              </w:rPr>
              <w:t>Используйте методологические установки и принципы функционального анализа или иной парадигмальной основы, предполагающей проведение системного анализа (для выполнения требований, предполагаемой компетенцией ПКН-4).</w:t>
            </w:r>
          </w:p>
          <w:p w:rsidR="00696192" w:rsidRPr="00B06EFF" w:rsidRDefault="00696192" w:rsidP="00696192">
            <w:pPr>
              <w:tabs>
                <w:tab w:val="left" w:pos="540"/>
              </w:tabs>
              <w:contextualSpacing/>
              <w:jc w:val="both"/>
              <w:rPr>
                <w:sz w:val="24"/>
                <w:szCs w:val="24"/>
              </w:rPr>
            </w:pPr>
            <w:r w:rsidRPr="00B06EFF">
              <w:rPr>
                <w:sz w:val="24"/>
                <w:szCs w:val="24"/>
              </w:rPr>
              <w:t>Представьте проекты на семинарских занятиях (1 подгруппа готовит 1 проект).</w:t>
            </w:r>
          </w:p>
          <w:p w:rsidR="00696192" w:rsidRPr="00B06EFF" w:rsidRDefault="00350C6C" w:rsidP="00350C6C">
            <w:pPr>
              <w:tabs>
                <w:tab w:val="left" w:pos="540"/>
              </w:tabs>
              <w:contextualSpacing/>
              <w:jc w:val="both"/>
              <w:rPr>
                <w:sz w:val="24"/>
                <w:szCs w:val="24"/>
              </w:rPr>
            </w:pPr>
            <w:r w:rsidRPr="00B06EFF">
              <w:rPr>
                <w:i/>
                <w:sz w:val="24"/>
                <w:szCs w:val="24"/>
              </w:rPr>
              <w:t>1.</w:t>
            </w:r>
            <w:r w:rsidR="00696192" w:rsidRPr="00B06EFF">
              <w:rPr>
                <w:i/>
                <w:sz w:val="24"/>
                <w:szCs w:val="24"/>
              </w:rPr>
              <w:t>2.</w:t>
            </w:r>
            <w:r w:rsidR="00696192" w:rsidRPr="00B06EFF">
              <w:rPr>
                <w:sz w:val="24"/>
                <w:szCs w:val="24"/>
              </w:rPr>
              <w:t xml:space="preserve"> Разработайте и представьте на семинарском занятии инструментарий сбора первичных данных. </w:t>
            </w:r>
          </w:p>
          <w:p w:rsidR="00350C6C" w:rsidRPr="00B06EFF" w:rsidRDefault="00350C6C" w:rsidP="00696192">
            <w:pPr>
              <w:jc w:val="both"/>
              <w:rPr>
                <w:sz w:val="24"/>
                <w:szCs w:val="24"/>
              </w:rPr>
            </w:pPr>
          </w:p>
          <w:p w:rsidR="00350C6C" w:rsidRPr="00B06EFF" w:rsidRDefault="00350C6C" w:rsidP="00696192">
            <w:pPr>
              <w:jc w:val="both"/>
              <w:rPr>
                <w:sz w:val="24"/>
                <w:szCs w:val="24"/>
              </w:rPr>
            </w:pPr>
            <w:r w:rsidRPr="00B06EFF">
              <w:rPr>
                <w:sz w:val="24"/>
                <w:szCs w:val="24"/>
              </w:rPr>
              <w:t>2.1.</w:t>
            </w:r>
            <w:r w:rsidR="00696192" w:rsidRPr="00B06EFF">
              <w:rPr>
                <w:sz w:val="24"/>
                <w:szCs w:val="24"/>
              </w:rPr>
              <w:t xml:space="preserve"> Проведите пилотажный сбор данных. Представьте результаты </w:t>
            </w:r>
            <w:r w:rsidR="00696192" w:rsidRPr="00B06EFF">
              <w:rPr>
                <w:sz w:val="24"/>
                <w:szCs w:val="24"/>
              </w:rPr>
              <w:lastRenderedPageBreak/>
              <w:t>обработки данных (одномерные частотные распределения) на семинарских занятиях.</w:t>
            </w:r>
          </w:p>
          <w:p w:rsidR="00350C6C" w:rsidRPr="00B06EFF" w:rsidRDefault="00350C6C" w:rsidP="00696192">
            <w:pPr>
              <w:jc w:val="both"/>
              <w:rPr>
                <w:sz w:val="24"/>
                <w:szCs w:val="24"/>
              </w:rPr>
            </w:pPr>
          </w:p>
          <w:p w:rsidR="00696192" w:rsidRPr="00B06EFF" w:rsidRDefault="00350C6C" w:rsidP="00696192">
            <w:pPr>
              <w:jc w:val="both"/>
              <w:rPr>
                <w:sz w:val="24"/>
                <w:szCs w:val="24"/>
              </w:rPr>
            </w:pPr>
            <w:r w:rsidRPr="00B06EFF">
              <w:rPr>
                <w:sz w:val="24"/>
                <w:szCs w:val="24"/>
              </w:rPr>
              <w:t>2.2</w:t>
            </w:r>
            <w:r w:rsidR="00696192" w:rsidRPr="00B06EFF">
              <w:rPr>
                <w:sz w:val="24"/>
                <w:szCs w:val="24"/>
              </w:rPr>
              <w:t>. Проведите релевантный поставленным задачам анализ пилотажных данных и, при необходимости, анализ вторичных данных. Представьте результаты анализа на семинарских занятиях.</w:t>
            </w:r>
          </w:p>
          <w:p w:rsidR="00696192" w:rsidRPr="00B06EFF" w:rsidRDefault="00696192" w:rsidP="00696192">
            <w:pPr>
              <w:jc w:val="both"/>
              <w:rPr>
                <w:sz w:val="24"/>
                <w:szCs w:val="24"/>
              </w:rPr>
            </w:pPr>
          </w:p>
        </w:tc>
      </w:tr>
      <w:tr w:rsidR="006F2E84" w:rsidRPr="00B06EFF" w:rsidTr="00696192">
        <w:tc>
          <w:tcPr>
            <w:tcW w:w="2091" w:type="dxa"/>
          </w:tcPr>
          <w:p w:rsidR="00696192" w:rsidRPr="00B06EFF" w:rsidRDefault="00696192" w:rsidP="00696192">
            <w:pPr>
              <w:jc w:val="both"/>
              <w:rPr>
                <w:sz w:val="24"/>
                <w:szCs w:val="24"/>
              </w:rPr>
            </w:pPr>
            <w:r w:rsidRPr="00B06EFF">
              <w:rPr>
                <w:sz w:val="24"/>
                <w:szCs w:val="24"/>
              </w:rPr>
              <w:lastRenderedPageBreak/>
              <w:t>ПКН-4</w:t>
            </w:r>
          </w:p>
          <w:p w:rsidR="00696192" w:rsidRPr="00B06EFF" w:rsidRDefault="00350C6C" w:rsidP="00696192">
            <w:pPr>
              <w:jc w:val="both"/>
              <w:rPr>
                <w:sz w:val="24"/>
                <w:szCs w:val="24"/>
              </w:rPr>
            </w:pPr>
            <w:r w:rsidRPr="00B06EFF">
              <w:rPr>
                <w:sz w:val="24"/>
                <w:szCs w:val="24"/>
              </w:rPr>
              <w:t>Способен</w:t>
            </w:r>
            <w:r w:rsidR="00696192" w:rsidRPr="00B06EFF">
              <w:rPr>
                <w:sz w:val="24"/>
                <w:szCs w:val="24"/>
              </w:rPr>
              <w:t xml:space="preserve"> вырабатывать пути решения социально-значимых проблем и рисков на основе использования научных теорий, концепций, подходов и социальных технологий</w:t>
            </w:r>
          </w:p>
        </w:tc>
        <w:tc>
          <w:tcPr>
            <w:tcW w:w="2090" w:type="dxa"/>
          </w:tcPr>
          <w:p w:rsidR="00696192" w:rsidRPr="00B06EFF" w:rsidRDefault="00696192" w:rsidP="00362E96">
            <w:pPr>
              <w:jc w:val="both"/>
              <w:rPr>
                <w:sz w:val="24"/>
                <w:szCs w:val="24"/>
              </w:rPr>
            </w:pPr>
            <w:r w:rsidRPr="00B06EFF">
              <w:rPr>
                <w:b/>
                <w:sz w:val="24"/>
                <w:szCs w:val="24"/>
              </w:rPr>
              <w:t xml:space="preserve"> l.</w:t>
            </w:r>
            <w:r w:rsidRPr="00B06EFF">
              <w:rPr>
                <w:sz w:val="24"/>
                <w:szCs w:val="24"/>
              </w:rPr>
              <w:t xml:space="preserve"> Использует системный анализ, современные концепции и методы общественных наук предлагает пути решения современных социально-экономических задач.</w:t>
            </w: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E39BF" w:rsidRPr="00B06EFF" w:rsidRDefault="006E39BF" w:rsidP="00362E96">
            <w:pPr>
              <w:jc w:val="both"/>
              <w:rPr>
                <w:sz w:val="24"/>
                <w:szCs w:val="24"/>
              </w:rPr>
            </w:pPr>
            <w:r w:rsidRPr="00B06EFF">
              <w:rPr>
                <w:b/>
                <w:sz w:val="24"/>
                <w:szCs w:val="24"/>
              </w:rPr>
              <w:t xml:space="preserve"> 2.</w:t>
            </w:r>
            <w:r w:rsidRPr="00B06EFF">
              <w:rPr>
                <w:sz w:val="24"/>
                <w:szCs w:val="24"/>
              </w:rPr>
              <w:t xml:space="preserve"> Предлагает управленческие решения, основываясь на социологических теориях и методах исследования.</w:t>
            </w: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350C6C" w:rsidRPr="00B06EFF" w:rsidRDefault="00350C6C" w:rsidP="00362E96">
            <w:pPr>
              <w:jc w:val="both"/>
              <w:rPr>
                <w:b/>
                <w:sz w:val="24"/>
                <w:szCs w:val="24"/>
              </w:rPr>
            </w:pPr>
          </w:p>
          <w:p w:rsidR="00350C6C" w:rsidRPr="00B06EFF" w:rsidRDefault="00350C6C"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sz w:val="24"/>
                <w:szCs w:val="24"/>
              </w:rPr>
            </w:pPr>
            <w:r w:rsidRPr="00B06EFF">
              <w:rPr>
                <w:b/>
                <w:sz w:val="24"/>
                <w:szCs w:val="24"/>
              </w:rPr>
              <w:t xml:space="preserve"> 3.</w:t>
            </w:r>
            <w:r w:rsidRPr="00B06EFF">
              <w:rPr>
                <w:sz w:val="24"/>
                <w:szCs w:val="24"/>
              </w:rPr>
              <w:t xml:space="preserve"> Оценивает риски внедрения результатов социальных проектов и мероприятий.</w:t>
            </w:r>
          </w:p>
          <w:p w:rsidR="006F2E84" w:rsidRPr="00B06EFF" w:rsidRDefault="006F2E84" w:rsidP="00362E96">
            <w:pPr>
              <w:jc w:val="both"/>
              <w:rPr>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350C6C" w:rsidRPr="00B06EFF" w:rsidRDefault="00350C6C"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b/>
                <w:sz w:val="24"/>
                <w:szCs w:val="24"/>
              </w:rPr>
            </w:pPr>
          </w:p>
          <w:p w:rsidR="006F2E84" w:rsidRPr="00B06EFF" w:rsidRDefault="006F2E84" w:rsidP="00362E96">
            <w:pPr>
              <w:jc w:val="both"/>
              <w:rPr>
                <w:sz w:val="24"/>
                <w:szCs w:val="24"/>
              </w:rPr>
            </w:pPr>
            <w:r w:rsidRPr="00B06EFF">
              <w:rPr>
                <w:b/>
                <w:sz w:val="24"/>
                <w:szCs w:val="24"/>
              </w:rPr>
              <w:t xml:space="preserve"> 4.</w:t>
            </w:r>
            <w:r w:rsidRPr="00B06EFF">
              <w:rPr>
                <w:sz w:val="24"/>
                <w:szCs w:val="24"/>
              </w:rPr>
              <w:t xml:space="preserve"> Осуществляет продвижение и продажу результатов социологических исследований.</w:t>
            </w:r>
          </w:p>
        </w:tc>
        <w:tc>
          <w:tcPr>
            <w:tcW w:w="2193" w:type="dxa"/>
          </w:tcPr>
          <w:p w:rsidR="006F2E84" w:rsidRPr="00B06EFF" w:rsidRDefault="006F2E84" w:rsidP="006F2E84">
            <w:pPr>
              <w:jc w:val="both"/>
              <w:rPr>
                <w:sz w:val="24"/>
                <w:szCs w:val="24"/>
              </w:rPr>
            </w:pPr>
            <w:r w:rsidRPr="00B06EFF">
              <w:rPr>
                <w:sz w:val="24"/>
                <w:szCs w:val="24"/>
              </w:rPr>
              <w:lastRenderedPageBreak/>
              <w:t>1.Знать основы системного анализа, основные концепции и методы социальных наук.</w:t>
            </w:r>
          </w:p>
          <w:p w:rsidR="006F2E84" w:rsidRPr="00B06EFF" w:rsidRDefault="006F2E84" w:rsidP="006F2E84">
            <w:pPr>
              <w:jc w:val="both"/>
              <w:rPr>
                <w:sz w:val="24"/>
                <w:szCs w:val="24"/>
              </w:rPr>
            </w:pPr>
            <w:r w:rsidRPr="00B06EFF">
              <w:rPr>
                <w:sz w:val="24"/>
                <w:szCs w:val="24"/>
              </w:rPr>
              <w:t>Уметь применять системный анализ, а также основные концепции и методы социальных наук при решении актуальных социально-экономических задач.</w:t>
            </w:r>
          </w:p>
          <w:p w:rsidR="006F2E84" w:rsidRPr="00B06EFF" w:rsidRDefault="006F2E84" w:rsidP="006F2E84">
            <w:pPr>
              <w:jc w:val="both"/>
              <w:rPr>
                <w:sz w:val="24"/>
                <w:szCs w:val="24"/>
              </w:rPr>
            </w:pPr>
          </w:p>
          <w:p w:rsidR="006F2E84" w:rsidRPr="00B06EFF" w:rsidRDefault="006F2E84" w:rsidP="006F2E84">
            <w:pPr>
              <w:jc w:val="both"/>
              <w:rPr>
                <w:sz w:val="24"/>
                <w:szCs w:val="24"/>
              </w:rPr>
            </w:pPr>
            <w:r w:rsidRPr="00B06EFF">
              <w:rPr>
                <w:sz w:val="24"/>
                <w:szCs w:val="24"/>
              </w:rPr>
              <w:t>2.Знать основы социологии управления</w:t>
            </w:r>
          </w:p>
          <w:p w:rsidR="006F2E84" w:rsidRPr="00B06EFF" w:rsidRDefault="006F2E84" w:rsidP="006F2E84">
            <w:pPr>
              <w:jc w:val="both"/>
              <w:rPr>
                <w:sz w:val="24"/>
                <w:szCs w:val="24"/>
              </w:rPr>
            </w:pPr>
            <w:r w:rsidRPr="00B06EFF">
              <w:rPr>
                <w:sz w:val="24"/>
                <w:szCs w:val="24"/>
              </w:rPr>
              <w:t>Уметь применять концепции и методы социологии управления при формулировке управленческих решений</w:t>
            </w:r>
          </w:p>
          <w:p w:rsidR="006F2E84" w:rsidRPr="00B06EFF" w:rsidRDefault="006F2E84" w:rsidP="006F2E84">
            <w:pPr>
              <w:jc w:val="both"/>
              <w:rPr>
                <w:sz w:val="24"/>
                <w:szCs w:val="24"/>
              </w:rPr>
            </w:pPr>
          </w:p>
          <w:p w:rsidR="00350C6C" w:rsidRPr="00B06EFF" w:rsidRDefault="00350C6C" w:rsidP="006F2E84">
            <w:pPr>
              <w:jc w:val="both"/>
              <w:rPr>
                <w:sz w:val="24"/>
                <w:szCs w:val="24"/>
              </w:rPr>
            </w:pPr>
          </w:p>
          <w:p w:rsidR="006F2E84" w:rsidRPr="00B06EFF" w:rsidRDefault="006F2E84" w:rsidP="006F2E84">
            <w:pPr>
              <w:jc w:val="both"/>
              <w:rPr>
                <w:sz w:val="24"/>
                <w:szCs w:val="24"/>
              </w:rPr>
            </w:pPr>
            <w:r w:rsidRPr="00B06EFF">
              <w:rPr>
                <w:sz w:val="24"/>
                <w:szCs w:val="24"/>
              </w:rPr>
              <w:t>3.Знать основы теории управления и основных рискологических концепций</w:t>
            </w:r>
          </w:p>
          <w:p w:rsidR="006F2E84" w:rsidRPr="00B06EFF" w:rsidRDefault="006F2E84" w:rsidP="006F2E84">
            <w:pPr>
              <w:jc w:val="both"/>
              <w:rPr>
                <w:sz w:val="24"/>
                <w:szCs w:val="24"/>
              </w:rPr>
            </w:pPr>
            <w:r w:rsidRPr="00B06EFF">
              <w:rPr>
                <w:sz w:val="24"/>
                <w:szCs w:val="24"/>
              </w:rPr>
              <w:t xml:space="preserve">Уметь разрабатывать описательные, </w:t>
            </w:r>
            <w:r w:rsidRPr="00B06EFF">
              <w:rPr>
                <w:sz w:val="24"/>
                <w:szCs w:val="24"/>
              </w:rPr>
              <w:lastRenderedPageBreak/>
              <w:t>объяснительные и прогнозные модели социальных явлений и процессов на основе актуальных социологических теорий</w:t>
            </w:r>
          </w:p>
          <w:p w:rsidR="000A3FC2" w:rsidRPr="00B06EFF" w:rsidRDefault="000A3FC2" w:rsidP="006F2E84">
            <w:pPr>
              <w:jc w:val="both"/>
              <w:rPr>
                <w:sz w:val="24"/>
                <w:szCs w:val="24"/>
              </w:rPr>
            </w:pPr>
          </w:p>
          <w:p w:rsidR="000A3FC2" w:rsidRPr="00B06EFF" w:rsidRDefault="000A3FC2" w:rsidP="006F2E84">
            <w:pPr>
              <w:jc w:val="both"/>
              <w:rPr>
                <w:sz w:val="24"/>
                <w:szCs w:val="24"/>
              </w:rPr>
            </w:pPr>
          </w:p>
          <w:p w:rsidR="006F2E84" w:rsidRPr="00B06EFF" w:rsidRDefault="006F2E84" w:rsidP="006F2E84">
            <w:pPr>
              <w:jc w:val="both"/>
              <w:rPr>
                <w:sz w:val="24"/>
                <w:szCs w:val="24"/>
              </w:rPr>
            </w:pPr>
            <w:r w:rsidRPr="00B06EFF">
              <w:rPr>
                <w:sz w:val="24"/>
                <w:szCs w:val="24"/>
              </w:rPr>
              <w:t>4. Знать основные алгоритмы продвижения и продажи социологических исследований</w:t>
            </w:r>
          </w:p>
          <w:p w:rsidR="00696192" w:rsidRPr="00B06EFF" w:rsidRDefault="006F2E84" w:rsidP="006F2E84">
            <w:pPr>
              <w:jc w:val="both"/>
              <w:rPr>
                <w:sz w:val="24"/>
                <w:szCs w:val="24"/>
              </w:rPr>
            </w:pPr>
            <w:r w:rsidRPr="00B06EFF">
              <w:rPr>
                <w:sz w:val="24"/>
                <w:szCs w:val="24"/>
              </w:rPr>
              <w:t>Уметь продвигать и продавать результаты социологических исследований</w:t>
            </w:r>
          </w:p>
        </w:tc>
        <w:tc>
          <w:tcPr>
            <w:tcW w:w="3821" w:type="dxa"/>
          </w:tcPr>
          <w:p w:rsidR="00696192" w:rsidRPr="00B06EFF" w:rsidRDefault="00350C6C" w:rsidP="00362E96">
            <w:pPr>
              <w:jc w:val="both"/>
              <w:rPr>
                <w:sz w:val="24"/>
                <w:szCs w:val="24"/>
              </w:rPr>
            </w:pPr>
            <w:r w:rsidRPr="00B06EFF">
              <w:rPr>
                <w:sz w:val="24"/>
                <w:szCs w:val="24"/>
              </w:rPr>
              <w:lastRenderedPageBreak/>
              <w:t>1</w:t>
            </w:r>
            <w:r w:rsidR="00696192" w:rsidRPr="00B06EFF">
              <w:rPr>
                <w:sz w:val="24"/>
                <w:szCs w:val="24"/>
              </w:rPr>
              <w:t>. На основе проведенного анализа разработайте рекомендации по развитию исследуемого стратегического ресурса с учетом девиантогенных рисков. Представьте рекомендации на семинарских занятиях</w:t>
            </w:r>
          </w:p>
          <w:p w:rsidR="006F2E84" w:rsidRPr="00B06EFF" w:rsidRDefault="006F2E84" w:rsidP="00362E96">
            <w:pPr>
              <w:jc w:val="both"/>
              <w:rPr>
                <w:sz w:val="24"/>
                <w:szCs w:val="24"/>
              </w:rPr>
            </w:pPr>
          </w:p>
          <w:p w:rsidR="006F2E84" w:rsidRPr="00B06EFF" w:rsidRDefault="006F2E84"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350C6C" w:rsidRPr="00B06EFF" w:rsidRDefault="00350C6C" w:rsidP="00362E96">
            <w:pPr>
              <w:jc w:val="both"/>
              <w:rPr>
                <w:sz w:val="24"/>
                <w:szCs w:val="24"/>
              </w:rPr>
            </w:pPr>
          </w:p>
          <w:p w:rsidR="006E39BF" w:rsidRPr="00B06EFF" w:rsidRDefault="00350C6C" w:rsidP="00362E96">
            <w:pPr>
              <w:jc w:val="both"/>
              <w:rPr>
                <w:sz w:val="24"/>
                <w:szCs w:val="24"/>
              </w:rPr>
            </w:pPr>
            <w:r w:rsidRPr="00B06EFF">
              <w:rPr>
                <w:sz w:val="24"/>
                <w:szCs w:val="24"/>
              </w:rPr>
              <w:t>2.</w:t>
            </w:r>
            <w:r w:rsidR="006E39BF" w:rsidRPr="00B06EFF">
              <w:rPr>
                <w:sz w:val="24"/>
                <w:szCs w:val="24"/>
              </w:rPr>
              <w:t xml:space="preserve"> На основе представленных рекомендаций разработайте проектную модель их реализации, включающую</w:t>
            </w:r>
            <w:r w:rsidR="006F2E84" w:rsidRPr="00B06EFF">
              <w:rPr>
                <w:sz w:val="24"/>
                <w:szCs w:val="24"/>
              </w:rPr>
              <w:t xml:space="preserve"> описание алгоритма и дорожную карту.</w:t>
            </w:r>
          </w:p>
          <w:p w:rsidR="006F2E84" w:rsidRPr="00B06EFF" w:rsidRDefault="006F2E84" w:rsidP="00362E96">
            <w:pPr>
              <w:jc w:val="both"/>
              <w:rPr>
                <w:sz w:val="24"/>
                <w:szCs w:val="24"/>
              </w:rPr>
            </w:pPr>
          </w:p>
          <w:p w:rsidR="006F2E84" w:rsidRPr="00B06EFF" w:rsidRDefault="006F2E84" w:rsidP="00362E96">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350C6C" w:rsidRPr="00B06EFF" w:rsidRDefault="00350C6C" w:rsidP="006F2E84">
            <w:pPr>
              <w:jc w:val="both"/>
              <w:rPr>
                <w:sz w:val="24"/>
                <w:szCs w:val="24"/>
              </w:rPr>
            </w:pPr>
          </w:p>
          <w:p w:rsidR="00350C6C" w:rsidRPr="00B06EFF" w:rsidRDefault="00350C6C" w:rsidP="006F2E84">
            <w:pPr>
              <w:jc w:val="both"/>
              <w:rPr>
                <w:sz w:val="24"/>
                <w:szCs w:val="24"/>
              </w:rPr>
            </w:pPr>
          </w:p>
          <w:p w:rsidR="006F2E84" w:rsidRPr="00B06EFF" w:rsidRDefault="006F2E84" w:rsidP="006F2E84">
            <w:pPr>
              <w:jc w:val="both"/>
              <w:rPr>
                <w:sz w:val="24"/>
                <w:szCs w:val="24"/>
              </w:rPr>
            </w:pPr>
          </w:p>
          <w:p w:rsidR="006F2E84" w:rsidRPr="00B06EFF" w:rsidRDefault="00350C6C" w:rsidP="006F2E84">
            <w:pPr>
              <w:jc w:val="both"/>
              <w:rPr>
                <w:sz w:val="24"/>
                <w:szCs w:val="24"/>
              </w:rPr>
            </w:pPr>
            <w:r w:rsidRPr="00B06EFF">
              <w:rPr>
                <w:sz w:val="24"/>
                <w:szCs w:val="24"/>
              </w:rPr>
              <w:t>3.1.</w:t>
            </w:r>
            <w:r w:rsidR="006F2E84" w:rsidRPr="00B06EFF">
              <w:rPr>
                <w:sz w:val="24"/>
                <w:szCs w:val="24"/>
              </w:rPr>
              <w:t xml:space="preserve"> Оцените ожидаемый эффект проекта</w:t>
            </w:r>
          </w:p>
          <w:p w:rsidR="006F2E84" w:rsidRPr="00B06EFF" w:rsidRDefault="00350C6C" w:rsidP="006F2E84">
            <w:pPr>
              <w:jc w:val="both"/>
              <w:rPr>
                <w:sz w:val="24"/>
                <w:szCs w:val="24"/>
              </w:rPr>
            </w:pPr>
            <w:r w:rsidRPr="00B06EFF">
              <w:rPr>
                <w:sz w:val="24"/>
                <w:szCs w:val="24"/>
              </w:rPr>
              <w:t>3.2.</w:t>
            </w:r>
            <w:r w:rsidR="006F2E84" w:rsidRPr="00B06EFF">
              <w:rPr>
                <w:sz w:val="24"/>
                <w:szCs w:val="24"/>
              </w:rPr>
              <w:t xml:space="preserve"> Проведите анализ альтернативных сценариев реализации проекта.</w:t>
            </w: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6F2E84" w:rsidP="006F2E84">
            <w:pPr>
              <w:jc w:val="both"/>
              <w:rPr>
                <w:sz w:val="24"/>
                <w:szCs w:val="24"/>
              </w:rPr>
            </w:pPr>
          </w:p>
          <w:p w:rsidR="006F2E84" w:rsidRPr="00B06EFF" w:rsidRDefault="00350C6C" w:rsidP="006F2E84">
            <w:pPr>
              <w:jc w:val="both"/>
              <w:rPr>
                <w:sz w:val="24"/>
                <w:szCs w:val="24"/>
              </w:rPr>
            </w:pPr>
            <w:r w:rsidRPr="00B06EFF">
              <w:rPr>
                <w:sz w:val="24"/>
                <w:szCs w:val="24"/>
              </w:rPr>
              <w:t>4</w:t>
            </w:r>
            <w:r w:rsidR="006F2E84" w:rsidRPr="00B06EFF">
              <w:rPr>
                <w:sz w:val="24"/>
                <w:szCs w:val="24"/>
              </w:rPr>
              <w:t>. Представьте результаты анализа на семинарских занятиях.</w:t>
            </w:r>
          </w:p>
          <w:p w:rsidR="006F2E84" w:rsidRPr="00B06EFF" w:rsidRDefault="006F2E84" w:rsidP="006F2E84">
            <w:pPr>
              <w:jc w:val="both"/>
              <w:rPr>
                <w:sz w:val="24"/>
                <w:szCs w:val="24"/>
              </w:rPr>
            </w:pPr>
            <w:r w:rsidRPr="00B06EFF">
              <w:rPr>
                <w:sz w:val="24"/>
                <w:szCs w:val="24"/>
              </w:rPr>
              <w:t>Проведите итоговую деловую игру, смоделируйте ситуацию переговоров с заказчиком. Распределите роли следующим образом: один обучающийся – заказчик, второй обучающийся (делегированный подгруппой, проводившей исследование) – исследователь, третий – эксперт. Задача исследователя – представить результуты пилотажного исследования, а также программу и дорожную карту основного исследования и убедить заказчика в необходимости ее реализации. Эксперт должен по итогам проведенной игры оценить обе стороны: релевантность проблемы обозначенной сфере деятельности, методическую корректность поставленных цели и задач (заказчик); соответствие дорожной карты поставленным цели и задачам (исследователь); корректность аргументации с обеих сторон.</w:t>
            </w:r>
          </w:p>
        </w:tc>
      </w:tr>
    </w:tbl>
    <w:p w:rsidR="00D568F3" w:rsidRPr="00B06EFF" w:rsidRDefault="00D568F3" w:rsidP="006F2E84">
      <w:pPr>
        <w:jc w:val="both"/>
        <w:rPr>
          <w:sz w:val="28"/>
          <w:szCs w:val="28"/>
          <w:highlight w:val="yellow"/>
          <w:u w:val="single"/>
        </w:rPr>
      </w:pPr>
    </w:p>
    <w:p w:rsidR="00EE3A31" w:rsidRPr="00B06EFF" w:rsidRDefault="00EE3A31" w:rsidP="00F95658">
      <w:pPr>
        <w:ind w:firstLine="709"/>
        <w:jc w:val="both"/>
        <w:rPr>
          <w:sz w:val="28"/>
          <w:szCs w:val="28"/>
        </w:rPr>
      </w:pPr>
    </w:p>
    <w:p w:rsidR="00EE3A31" w:rsidRPr="00B06EFF" w:rsidRDefault="008F6AAF" w:rsidP="00EE3A31">
      <w:pPr>
        <w:ind w:firstLine="709"/>
        <w:jc w:val="both"/>
        <w:rPr>
          <w:b/>
          <w:sz w:val="28"/>
          <w:szCs w:val="28"/>
        </w:rPr>
      </w:pPr>
      <w:r w:rsidRPr="00B06EFF">
        <w:rPr>
          <w:b/>
          <w:sz w:val="28"/>
          <w:szCs w:val="28"/>
        </w:rPr>
        <w:t>В</w:t>
      </w:r>
      <w:r w:rsidR="00EE3A31" w:rsidRPr="00B06EFF">
        <w:rPr>
          <w:b/>
          <w:sz w:val="28"/>
          <w:szCs w:val="28"/>
        </w:rPr>
        <w:t>опрос</w:t>
      </w:r>
      <w:r w:rsidRPr="00B06EFF">
        <w:rPr>
          <w:b/>
          <w:sz w:val="28"/>
          <w:szCs w:val="28"/>
        </w:rPr>
        <w:t>ы</w:t>
      </w:r>
      <w:r w:rsidR="00EE3A31" w:rsidRPr="00B06EFF">
        <w:rPr>
          <w:b/>
          <w:sz w:val="28"/>
          <w:szCs w:val="28"/>
        </w:rPr>
        <w:t xml:space="preserve"> для подготовки к </w:t>
      </w:r>
      <w:r w:rsidR="00D568F3" w:rsidRPr="00B06EFF">
        <w:rPr>
          <w:b/>
          <w:sz w:val="28"/>
          <w:szCs w:val="28"/>
        </w:rPr>
        <w:t>зачету</w:t>
      </w:r>
    </w:p>
    <w:p w:rsidR="00632D36" w:rsidRPr="00B06EFF" w:rsidRDefault="00D568F3" w:rsidP="00632D36">
      <w:pPr>
        <w:ind w:firstLine="709"/>
        <w:jc w:val="both"/>
        <w:rPr>
          <w:sz w:val="28"/>
          <w:szCs w:val="28"/>
        </w:rPr>
      </w:pPr>
      <w:r w:rsidRPr="00B06EFF">
        <w:rPr>
          <w:sz w:val="28"/>
          <w:szCs w:val="28"/>
        </w:rPr>
        <w:t xml:space="preserve">1. </w:t>
      </w:r>
      <w:r w:rsidR="00632D36" w:rsidRPr="00B06EFF">
        <w:rPr>
          <w:sz w:val="28"/>
          <w:szCs w:val="28"/>
        </w:rPr>
        <w:t>Поняти</w:t>
      </w:r>
      <w:r w:rsidRPr="00B06EFF">
        <w:rPr>
          <w:sz w:val="28"/>
          <w:szCs w:val="28"/>
        </w:rPr>
        <w:t>я</w:t>
      </w:r>
      <w:r w:rsidR="00632D36" w:rsidRPr="00B06EFF">
        <w:rPr>
          <w:sz w:val="28"/>
          <w:szCs w:val="28"/>
        </w:rPr>
        <w:t xml:space="preserve"> социально</w:t>
      </w:r>
      <w:r w:rsidRPr="00B06EFF">
        <w:rPr>
          <w:sz w:val="28"/>
          <w:szCs w:val="28"/>
        </w:rPr>
        <w:t>го</w:t>
      </w:r>
      <w:r w:rsidR="00632D36" w:rsidRPr="00B06EFF">
        <w:rPr>
          <w:sz w:val="28"/>
          <w:szCs w:val="28"/>
        </w:rPr>
        <w:t xml:space="preserve"> отклонени</w:t>
      </w:r>
      <w:r w:rsidRPr="00B06EFF">
        <w:rPr>
          <w:sz w:val="28"/>
          <w:szCs w:val="28"/>
        </w:rPr>
        <w:t>я</w:t>
      </w:r>
      <w:r w:rsidR="00632D36" w:rsidRPr="00B06EFF">
        <w:rPr>
          <w:sz w:val="28"/>
          <w:szCs w:val="28"/>
        </w:rPr>
        <w:t>, девиаци</w:t>
      </w:r>
      <w:r w:rsidRPr="00B06EFF">
        <w:rPr>
          <w:sz w:val="28"/>
          <w:szCs w:val="28"/>
        </w:rPr>
        <w:t>и</w:t>
      </w:r>
      <w:r w:rsidR="00632D36" w:rsidRPr="00B06EFF">
        <w:rPr>
          <w:sz w:val="28"/>
          <w:szCs w:val="28"/>
        </w:rPr>
        <w:t xml:space="preserve"> и социальн</w:t>
      </w:r>
      <w:r w:rsidRPr="00B06EFF">
        <w:rPr>
          <w:sz w:val="28"/>
          <w:szCs w:val="28"/>
        </w:rPr>
        <w:t>ой</w:t>
      </w:r>
      <w:r w:rsidR="00632D36" w:rsidRPr="00B06EFF">
        <w:rPr>
          <w:sz w:val="28"/>
          <w:szCs w:val="28"/>
        </w:rPr>
        <w:t xml:space="preserve"> норм</w:t>
      </w:r>
      <w:r w:rsidRPr="00B06EFF">
        <w:rPr>
          <w:sz w:val="28"/>
          <w:szCs w:val="28"/>
        </w:rPr>
        <w:t>ы, их взаимосвязь</w:t>
      </w:r>
      <w:r w:rsidR="00632D36" w:rsidRPr="00B06EFF">
        <w:rPr>
          <w:sz w:val="28"/>
          <w:szCs w:val="28"/>
        </w:rPr>
        <w:t>.</w:t>
      </w:r>
    </w:p>
    <w:p w:rsidR="00632D36" w:rsidRPr="00B06EFF" w:rsidRDefault="00632D36" w:rsidP="00632D36">
      <w:pPr>
        <w:ind w:firstLine="709"/>
        <w:jc w:val="both"/>
        <w:rPr>
          <w:sz w:val="28"/>
          <w:szCs w:val="28"/>
        </w:rPr>
      </w:pPr>
      <w:r w:rsidRPr="00B06EFF">
        <w:rPr>
          <w:sz w:val="28"/>
          <w:szCs w:val="28"/>
        </w:rPr>
        <w:t>2. Институционализация и этапы развития отечественной девиантологии.</w:t>
      </w:r>
    </w:p>
    <w:p w:rsidR="00632D36" w:rsidRPr="00B06EFF" w:rsidRDefault="00632D36" w:rsidP="00632D36">
      <w:pPr>
        <w:ind w:firstLine="709"/>
        <w:jc w:val="both"/>
        <w:rPr>
          <w:sz w:val="28"/>
          <w:szCs w:val="28"/>
        </w:rPr>
      </w:pPr>
      <w:r w:rsidRPr="00B06EFF">
        <w:rPr>
          <w:sz w:val="28"/>
          <w:szCs w:val="28"/>
        </w:rPr>
        <w:t>3. Предмет исследования девиантного поведения населения в сфере</w:t>
      </w:r>
      <w:r w:rsidR="00D568F3" w:rsidRPr="00B06EFF">
        <w:rPr>
          <w:sz w:val="28"/>
          <w:szCs w:val="28"/>
        </w:rPr>
        <w:t xml:space="preserve"> </w:t>
      </w:r>
      <w:r w:rsidRPr="00B06EFF">
        <w:rPr>
          <w:sz w:val="28"/>
          <w:szCs w:val="28"/>
        </w:rPr>
        <w:t>экономики и финансов и социального контроля.</w:t>
      </w:r>
    </w:p>
    <w:p w:rsidR="00632D36" w:rsidRPr="00B06EFF" w:rsidRDefault="00632D36" w:rsidP="00632D36">
      <w:pPr>
        <w:ind w:firstLine="709"/>
        <w:jc w:val="both"/>
        <w:rPr>
          <w:sz w:val="28"/>
          <w:szCs w:val="28"/>
        </w:rPr>
      </w:pPr>
      <w:r w:rsidRPr="00B06EFF">
        <w:rPr>
          <w:sz w:val="28"/>
          <w:szCs w:val="28"/>
        </w:rPr>
        <w:t>4. Типология девиаций в современной науке.</w:t>
      </w:r>
    </w:p>
    <w:p w:rsidR="00632D36" w:rsidRPr="00B06EFF" w:rsidRDefault="00632D36" w:rsidP="00632D36">
      <w:pPr>
        <w:ind w:firstLine="709"/>
        <w:jc w:val="both"/>
        <w:rPr>
          <w:sz w:val="28"/>
          <w:szCs w:val="28"/>
        </w:rPr>
      </w:pPr>
      <w:r w:rsidRPr="00B06EFF">
        <w:rPr>
          <w:sz w:val="28"/>
          <w:szCs w:val="28"/>
        </w:rPr>
        <w:t>5. Становление экономической девиантологии как особого направления</w:t>
      </w:r>
      <w:r w:rsidR="00D568F3" w:rsidRPr="00B06EFF">
        <w:rPr>
          <w:sz w:val="28"/>
          <w:szCs w:val="28"/>
        </w:rPr>
        <w:t xml:space="preserve"> </w:t>
      </w:r>
      <w:r w:rsidRPr="00B06EFF">
        <w:rPr>
          <w:sz w:val="28"/>
          <w:szCs w:val="28"/>
        </w:rPr>
        <w:lastRenderedPageBreak/>
        <w:t>изучения девиаций.</w:t>
      </w:r>
    </w:p>
    <w:p w:rsidR="00632D36" w:rsidRPr="00B06EFF" w:rsidRDefault="00632D36" w:rsidP="00632D36">
      <w:pPr>
        <w:ind w:firstLine="709"/>
        <w:jc w:val="both"/>
        <w:rPr>
          <w:sz w:val="28"/>
          <w:szCs w:val="28"/>
        </w:rPr>
      </w:pPr>
      <w:r w:rsidRPr="00B06EFF">
        <w:rPr>
          <w:sz w:val="28"/>
          <w:szCs w:val="28"/>
        </w:rPr>
        <w:t>6. Классификация девиаций в сфере экономики и финансов.</w:t>
      </w:r>
    </w:p>
    <w:p w:rsidR="00632D36" w:rsidRPr="00B06EFF" w:rsidRDefault="00632D36" w:rsidP="00632D36">
      <w:pPr>
        <w:ind w:firstLine="709"/>
        <w:jc w:val="both"/>
        <w:rPr>
          <w:sz w:val="28"/>
          <w:szCs w:val="28"/>
        </w:rPr>
      </w:pPr>
      <w:r w:rsidRPr="00B06EFF">
        <w:rPr>
          <w:sz w:val="28"/>
          <w:szCs w:val="28"/>
        </w:rPr>
        <w:t>7. Основные характеристики преступности в обществе, ее латентная</w:t>
      </w:r>
      <w:r w:rsidR="00D568F3" w:rsidRPr="00B06EFF">
        <w:rPr>
          <w:sz w:val="28"/>
          <w:szCs w:val="28"/>
        </w:rPr>
        <w:t xml:space="preserve"> </w:t>
      </w:r>
      <w:r w:rsidRPr="00B06EFF">
        <w:rPr>
          <w:sz w:val="28"/>
          <w:szCs w:val="28"/>
        </w:rPr>
        <w:t>форма.</w:t>
      </w:r>
    </w:p>
    <w:p w:rsidR="00632D36" w:rsidRPr="00B06EFF" w:rsidRDefault="00632D36" w:rsidP="00632D36">
      <w:pPr>
        <w:ind w:firstLine="709"/>
        <w:jc w:val="both"/>
        <w:rPr>
          <w:sz w:val="28"/>
          <w:szCs w:val="28"/>
        </w:rPr>
      </w:pPr>
      <w:r w:rsidRPr="00B06EFF">
        <w:rPr>
          <w:sz w:val="28"/>
          <w:szCs w:val="28"/>
        </w:rPr>
        <w:t>8. Сущность, риски и угрозы терроризма, перспективы развития и</w:t>
      </w:r>
      <w:r w:rsidR="00D568F3" w:rsidRPr="00B06EFF">
        <w:rPr>
          <w:sz w:val="28"/>
          <w:szCs w:val="28"/>
        </w:rPr>
        <w:t xml:space="preserve"> </w:t>
      </w:r>
      <w:r w:rsidRPr="00B06EFF">
        <w:rPr>
          <w:sz w:val="28"/>
          <w:szCs w:val="28"/>
        </w:rPr>
        <w:t>противодействия.</w:t>
      </w:r>
    </w:p>
    <w:p w:rsidR="00632D36" w:rsidRPr="00B06EFF" w:rsidRDefault="00632D36" w:rsidP="00632D36">
      <w:pPr>
        <w:ind w:firstLine="709"/>
        <w:jc w:val="both"/>
        <w:rPr>
          <w:sz w:val="28"/>
          <w:szCs w:val="28"/>
        </w:rPr>
      </w:pPr>
      <w:r w:rsidRPr="00B06EFF">
        <w:rPr>
          <w:sz w:val="28"/>
          <w:szCs w:val="28"/>
        </w:rPr>
        <w:t>9. Девиации в сфере управления экономикой и финансами как социальные</w:t>
      </w:r>
      <w:r w:rsidR="00D568F3" w:rsidRPr="00B06EFF">
        <w:rPr>
          <w:sz w:val="28"/>
          <w:szCs w:val="28"/>
        </w:rPr>
        <w:t xml:space="preserve"> </w:t>
      </w:r>
      <w:r w:rsidRPr="00B06EFF">
        <w:rPr>
          <w:sz w:val="28"/>
          <w:szCs w:val="28"/>
        </w:rPr>
        <w:t>феномены.</w:t>
      </w:r>
    </w:p>
    <w:p w:rsidR="00632D36" w:rsidRPr="00B06EFF" w:rsidRDefault="00632D36" w:rsidP="00632D36">
      <w:pPr>
        <w:ind w:firstLine="709"/>
        <w:jc w:val="both"/>
        <w:rPr>
          <w:sz w:val="28"/>
          <w:szCs w:val="28"/>
        </w:rPr>
      </w:pPr>
      <w:r w:rsidRPr="00B06EFF">
        <w:rPr>
          <w:sz w:val="28"/>
          <w:szCs w:val="28"/>
        </w:rPr>
        <w:t>10. Структура девиаций в сфере управления, экономики и финансов.</w:t>
      </w:r>
    </w:p>
    <w:p w:rsidR="00632D36" w:rsidRPr="00B06EFF" w:rsidRDefault="00632D36" w:rsidP="00632D36">
      <w:pPr>
        <w:ind w:firstLine="709"/>
        <w:jc w:val="both"/>
        <w:rPr>
          <w:sz w:val="28"/>
          <w:szCs w:val="28"/>
        </w:rPr>
      </w:pPr>
      <w:r w:rsidRPr="00B06EFF">
        <w:rPr>
          <w:sz w:val="28"/>
          <w:szCs w:val="28"/>
        </w:rPr>
        <w:t>11. Характеристика уровней и сфер экономических девиаций в</w:t>
      </w:r>
      <w:r w:rsidR="00D568F3" w:rsidRPr="00B06EFF">
        <w:rPr>
          <w:sz w:val="28"/>
          <w:szCs w:val="28"/>
        </w:rPr>
        <w:t xml:space="preserve"> </w:t>
      </w:r>
      <w:r w:rsidRPr="00B06EFF">
        <w:rPr>
          <w:sz w:val="28"/>
          <w:szCs w:val="28"/>
        </w:rPr>
        <w:t>современном обществе.</w:t>
      </w:r>
    </w:p>
    <w:p w:rsidR="00632D36" w:rsidRPr="00B06EFF" w:rsidRDefault="00632D36" w:rsidP="00632D36">
      <w:pPr>
        <w:ind w:firstLine="709"/>
        <w:jc w:val="both"/>
        <w:rPr>
          <w:sz w:val="28"/>
          <w:szCs w:val="28"/>
        </w:rPr>
      </w:pPr>
      <w:r w:rsidRPr="00B06EFF">
        <w:rPr>
          <w:sz w:val="28"/>
          <w:szCs w:val="28"/>
        </w:rPr>
        <w:t>12. Оценка теневого и фиктивного рынка труда, неформальная занятость</w:t>
      </w:r>
      <w:r w:rsidR="00D568F3" w:rsidRPr="00B06EFF">
        <w:rPr>
          <w:sz w:val="28"/>
          <w:szCs w:val="28"/>
        </w:rPr>
        <w:t xml:space="preserve"> </w:t>
      </w:r>
      <w:r w:rsidRPr="00B06EFF">
        <w:rPr>
          <w:sz w:val="28"/>
          <w:szCs w:val="28"/>
        </w:rPr>
        <w:t>как сфера возникновения девиаций.</w:t>
      </w:r>
    </w:p>
    <w:p w:rsidR="00632D36" w:rsidRPr="00B06EFF" w:rsidRDefault="00632D36" w:rsidP="00632D36">
      <w:pPr>
        <w:ind w:firstLine="709"/>
        <w:jc w:val="both"/>
        <w:rPr>
          <w:sz w:val="28"/>
          <w:szCs w:val="28"/>
        </w:rPr>
      </w:pPr>
      <w:r w:rsidRPr="00B06EFF">
        <w:rPr>
          <w:sz w:val="28"/>
          <w:szCs w:val="28"/>
        </w:rPr>
        <w:t>13. Понятие «криминальная» экономика. Институциональные условия и</w:t>
      </w:r>
      <w:r w:rsidR="00D568F3" w:rsidRPr="00B06EFF">
        <w:rPr>
          <w:sz w:val="28"/>
          <w:szCs w:val="28"/>
        </w:rPr>
        <w:t xml:space="preserve"> </w:t>
      </w:r>
      <w:r w:rsidRPr="00B06EFF">
        <w:rPr>
          <w:sz w:val="28"/>
          <w:szCs w:val="28"/>
        </w:rPr>
        <w:t>факторы развития криминальной экономики.</w:t>
      </w:r>
    </w:p>
    <w:p w:rsidR="00632D36" w:rsidRPr="00B06EFF" w:rsidRDefault="00632D36" w:rsidP="00632D36">
      <w:pPr>
        <w:ind w:firstLine="709"/>
        <w:jc w:val="both"/>
        <w:rPr>
          <w:sz w:val="28"/>
          <w:szCs w:val="28"/>
        </w:rPr>
      </w:pPr>
      <w:r w:rsidRPr="00B06EFF">
        <w:rPr>
          <w:sz w:val="28"/>
          <w:szCs w:val="28"/>
        </w:rPr>
        <w:t>14. Институциональный, организационный и поведенческий подходы к</w:t>
      </w:r>
      <w:r w:rsidR="00D568F3" w:rsidRPr="00B06EFF">
        <w:rPr>
          <w:sz w:val="28"/>
          <w:szCs w:val="28"/>
        </w:rPr>
        <w:t xml:space="preserve"> </w:t>
      </w:r>
      <w:r w:rsidRPr="00B06EFF">
        <w:rPr>
          <w:sz w:val="28"/>
          <w:szCs w:val="28"/>
        </w:rPr>
        <w:t>анализу девиантного поведения в сфере экономики и финансов.</w:t>
      </w:r>
    </w:p>
    <w:p w:rsidR="00632D36" w:rsidRPr="00B06EFF" w:rsidRDefault="00632D36" w:rsidP="00632D36">
      <w:pPr>
        <w:ind w:firstLine="709"/>
        <w:jc w:val="both"/>
        <w:rPr>
          <w:sz w:val="28"/>
          <w:szCs w:val="28"/>
        </w:rPr>
      </w:pPr>
      <w:r w:rsidRPr="00B06EFF">
        <w:rPr>
          <w:sz w:val="28"/>
          <w:szCs w:val="28"/>
        </w:rPr>
        <w:t>15. Характеристика новых форм девиаций сфере экономики и финансов:</w:t>
      </w:r>
      <w:r w:rsidR="00D568F3" w:rsidRPr="00B06EFF">
        <w:rPr>
          <w:sz w:val="28"/>
          <w:szCs w:val="28"/>
        </w:rPr>
        <w:t xml:space="preserve"> </w:t>
      </w:r>
      <w:r w:rsidRPr="00B06EFF">
        <w:rPr>
          <w:sz w:val="28"/>
          <w:szCs w:val="28"/>
        </w:rPr>
        <w:t>феномен «силового» и «этнического» предпринимательства, банковское,</w:t>
      </w:r>
      <w:r w:rsidR="00D568F3" w:rsidRPr="00B06EFF">
        <w:rPr>
          <w:sz w:val="28"/>
          <w:szCs w:val="28"/>
        </w:rPr>
        <w:t xml:space="preserve"> </w:t>
      </w:r>
      <w:r w:rsidRPr="00B06EFF">
        <w:rPr>
          <w:sz w:val="28"/>
          <w:szCs w:val="28"/>
        </w:rPr>
        <w:t>электронное и микро-мошенничество и иные.</w:t>
      </w:r>
    </w:p>
    <w:p w:rsidR="00632D36" w:rsidRPr="00B06EFF" w:rsidRDefault="00632D36" w:rsidP="00632D36">
      <w:pPr>
        <w:ind w:firstLine="709"/>
        <w:jc w:val="both"/>
        <w:rPr>
          <w:sz w:val="28"/>
          <w:szCs w:val="28"/>
        </w:rPr>
      </w:pPr>
      <w:r w:rsidRPr="00B06EFF">
        <w:rPr>
          <w:sz w:val="28"/>
          <w:szCs w:val="28"/>
        </w:rPr>
        <w:t>16. Экономические девиации как угрозы экономической безопасности</w:t>
      </w:r>
      <w:r w:rsidR="00D568F3" w:rsidRPr="00B06EFF">
        <w:rPr>
          <w:sz w:val="28"/>
          <w:szCs w:val="28"/>
        </w:rPr>
        <w:t xml:space="preserve"> </w:t>
      </w:r>
      <w:r w:rsidRPr="00B06EFF">
        <w:rPr>
          <w:sz w:val="28"/>
          <w:szCs w:val="28"/>
        </w:rPr>
        <w:t>России.</w:t>
      </w:r>
    </w:p>
    <w:p w:rsidR="00632D36" w:rsidRPr="00B06EFF" w:rsidRDefault="00632D36" w:rsidP="00632D36">
      <w:pPr>
        <w:ind w:firstLine="709"/>
        <w:jc w:val="both"/>
        <w:rPr>
          <w:sz w:val="28"/>
          <w:szCs w:val="28"/>
        </w:rPr>
      </w:pPr>
      <w:r w:rsidRPr="00B06EFF">
        <w:rPr>
          <w:sz w:val="28"/>
          <w:szCs w:val="28"/>
        </w:rPr>
        <w:t>17. Подходы к определению и предпосылки возникновения и</w:t>
      </w:r>
      <w:r w:rsidR="00D568F3" w:rsidRPr="00B06EFF">
        <w:rPr>
          <w:sz w:val="28"/>
          <w:szCs w:val="28"/>
        </w:rPr>
        <w:t xml:space="preserve"> </w:t>
      </w:r>
      <w:r w:rsidRPr="00B06EFF">
        <w:rPr>
          <w:sz w:val="28"/>
          <w:szCs w:val="28"/>
        </w:rPr>
        <w:t>функционирования коррупции.</w:t>
      </w:r>
    </w:p>
    <w:p w:rsidR="00632D36" w:rsidRPr="00B06EFF" w:rsidRDefault="00632D36" w:rsidP="00632D36">
      <w:pPr>
        <w:ind w:firstLine="709"/>
        <w:jc w:val="both"/>
        <w:rPr>
          <w:sz w:val="28"/>
          <w:szCs w:val="28"/>
        </w:rPr>
      </w:pPr>
      <w:r w:rsidRPr="00B06EFF">
        <w:rPr>
          <w:sz w:val="28"/>
          <w:szCs w:val="28"/>
        </w:rPr>
        <w:t>18. Оценка дисфункционального состояния общества и экономики как</w:t>
      </w:r>
      <w:r w:rsidR="00D568F3" w:rsidRPr="00B06EFF">
        <w:rPr>
          <w:sz w:val="28"/>
          <w:szCs w:val="28"/>
        </w:rPr>
        <w:t xml:space="preserve"> </w:t>
      </w:r>
      <w:r w:rsidRPr="00B06EFF">
        <w:rPr>
          <w:sz w:val="28"/>
          <w:szCs w:val="28"/>
        </w:rPr>
        <w:t>условия и фактора воспроизводства коррупции.</w:t>
      </w:r>
    </w:p>
    <w:p w:rsidR="00632D36" w:rsidRPr="00B06EFF" w:rsidRDefault="00632D36" w:rsidP="00632D36">
      <w:pPr>
        <w:ind w:firstLine="709"/>
        <w:jc w:val="both"/>
        <w:rPr>
          <w:sz w:val="28"/>
          <w:szCs w:val="28"/>
        </w:rPr>
      </w:pPr>
      <w:r w:rsidRPr="00B06EFF">
        <w:rPr>
          <w:sz w:val="28"/>
          <w:szCs w:val="28"/>
        </w:rPr>
        <w:t>19. Коррупция как трансакционные издержки бизнеса и управления.</w:t>
      </w:r>
      <w:r w:rsidR="00D568F3" w:rsidRPr="00B06EFF">
        <w:rPr>
          <w:sz w:val="28"/>
          <w:szCs w:val="28"/>
        </w:rPr>
        <w:t xml:space="preserve"> </w:t>
      </w:r>
      <w:r w:rsidRPr="00B06EFF">
        <w:rPr>
          <w:sz w:val="28"/>
          <w:szCs w:val="28"/>
        </w:rPr>
        <w:t>Современные коррупционные практики в России.</w:t>
      </w:r>
    </w:p>
    <w:p w:rsidR="00632D36" w:rsidRPr="00B06EFF" w:rsidRDefault="00632D36" w:rsidP="00632D36">
      <w:pPr>
        <w:ind w:firstLine="709"/>
        <w:jc w:val="both"/>
        <w:rPr>
          <w:sz w:val="28"/>
          <w:szCs w:val="28"/>
        </w:rPr>
      </w:pPr>
      <w:r w:rsidRPr="00B06EFF">
        <w:rPr>
          <w:sz w:val="28"/>
          <w:szCs w:val="28"/>
        </w:rPr>
        <w:t>20. Социологические исследования результативности борьбы с теневой и</w:t>
      </w:r>
      <w:r w:rsidR="00D568F3" w:rsidRPr="00B06EFF">
        <w:rPr>
          <w:sz w:val="28"/>
          <w:szCs w:val="28"/>
        </w:rPr>
        <w:t xml:space="preserve"> </w:t>
      </w:r>
      <w:r w:rsidRPr="00B06EFF">
        <w:rPr>
          <w:sz w:val="28"/>
          <w:szCs w:val="28"/>
        </w:rPr>
        <w:t>неформальной экономикой.</w:t>
      </w:r>
    </w:p>
    <w:p w:rsidR="00632D36" w:rsidRPr="00B06EFF" w:rsidRDefault="00632D36" w:rsidP="00632D36">
      <w:pPr>
        <w:ind w:firstLine="709"/>
        <w:jc w:val="both"/>
        <w:rPr>
          <w:sz w:val="28"/>
          <w:szCs w:val="28"/>
        </w:rPr>
      </w:pPr>
      <w:r w:rsidRPr="00B06EFF">
        <w:rPr>
          <w:sz w:val="28"/>
          <w:szCs w:val="28"/>
        </w:rPr>
        <w:t>21. Социологические исследования результативности реализации программ</w:t>
      </w:r>
      <w:r w:rsidR="00D568F3" w:rsidRPr="00B06EFF">
        <w:rPr>
          <w:sz w:val="28"/>
          <w:szCs w:val="28"/>
        </w:rPr>
        <w:t xml:space="preserve"> </w:t>
      </w:r>
      <w:r w:rsidRPr="00B06EFF">
        <w:rPr>
          <w:sz w:val="28"/>
          <w:szCs w:val="28"/>
        </w:rPr>
        <w:t>противодействия коррупции.</w:t>
      </w:r>
    </w:p>
    <w:p w:rsidR="00632D36" w:rsidRPr="00B06EFF" w:rsidRDefault="00632D36" w:rsidP="00632D36">
      <w:pPr>
        <w:ind w:firstLine="709"/>
        <w:jc w:val="both"/>
        <w:rPr>
          <w:sz w:val="28"/>
          <w:szCs w:val="28"/>
        </w:rPr>
      </w:pPr>
      <w:r w:rsidRPr="00B06EFF">
        <w:rPr>
          <w:sz w:val="28"/>
          <w:szCs w:val="28"/>
        </w:rPr>
        <w:t>22. Сущность и типы социального контроля.</w:t>
      </w:r>
    </w:p>
    <w:p w:rsidR="00632D36" w:rsidRPr="00B06EFF" w:rsidRDefault="00632D36" w:rsidP="00632D36">
      <w:pPr>
        <w:ind w:firstLine="709"/>
        <w:jc w:val="both"/>
        <w:rPr>
          <w:sz w:val="28"/>
          <w:szCs w:val="28"/>
        </w:rPr>
      </w:pPr>
      <w:r w:rsidRPr="00B06EFF">
        <w:rPr>
          <w:sz w:val="28"/>
          <w:szCs w:val="28"/>
        </w:rPr>
        <w:t>23. Социальный контроль как механизм регуляции поведения и</w:t>
      </w:r>
      <w:r w:rsidR="00D568F3" w:rsidRPr="00B06EFF">
        <w:rPr>
          <w:sz w:val="28"/>
          <w:szCs w:val="28"/>
        </w:rPr>
        <w:t xml:space="preserve"> </w:t>
      </w:r>
      <w:r w:rsidRPr="00B06EFF">
        <w:rPr>
          <w:sz w:val="28"/>
          <w:szCs w:val="28"/>
        </w:rPr>
        <w:t>поддержания социального порядка в обществе.</w:t>
      </w:r>
    </w:p>
    <w:p w:rsidR="00632D36" w:rsidRPr="00B06EFF" w:rsidRDefault="00632D36" w:rsidP="00632D36">
      <w:pPr>
        <w:ind w:firstLine="709"/>
        <w:jc w:val="both"/>
        <w:rPr>
          <w:sz w:val="28"/>
          <w:szCs w:val="28"/>
        </w:rPr>
      </w:pPr>
      <w:r w:rsidRPr="00B06EFF">
        <w:rPr>
          <w:sz w:val="28"/>
          <w:szCs w:val="28"/>
        </w:rPr>
        <w:t>24. Характеристика внутренних и внешних форм социального контроля.</w:t>
      </w:r>
      <w:r w:rsidR="00D568F3" w:rsidRPr="00B06EFF">
        <w:rPr>
          <w:sz w:val="28"/>
          <w:szCs w:val="28"/>
        </w:rPr>
        <w:t xml:space="preserve"> </w:t>
      </w:r>
      <w:r w:rsidRPr="00B06EFF">
        <w:rPr>
          <w:sz w:val="28"/>
          <w:szCs w:val="28"/>
        </w:rPr>
        <w:t>Виды и характеристика норм и санкций.</w:t>
      </w:r>
    </w:p>
    <w:p w:rsidR="00632D36" w:rsidRPr="00B06EFF" w:rsidRDefault="00632D36" w:rsidP="00632D36">
      <w:pPr>
        <w:ind w:firstLine="709"/>
        <w:jc w:val="both"/>
        <w:rPr>
          <w:sz w:val="28"/>
          <w:szCs w:val="28"/>
        </w:rPr>
      </w:pPr>
      <w:r w:rsidRPr="00B06EFF">
        <w:rPr>
          <w:sz w:val="28"/>
          <w:szCs w:val="28"/>
        </w:rPr>
        <w:t>25. Социальный контроль в сфере труда: административный,</w:t>
      </w:r>
      <w:r w:rsidR="00D568F3" w:rsidRPr="00B06EFF">
        <w:rPr>
          <w:sz w:val="28"/>
          <w:szCs w:val="28"/>
        </w:rPr>
        <w:t xml:space="preserve"> </w:t>
      </w:r>
      <w:r w:rsidRPr="00B06EFF">
        <w:rPr>
          <w:sz w:val="28"/>
          <w:szCs w:val="28"/>
        </w:rPr>
        <w:t>общественный, групповой и самоконтроль.</w:t>
      </w:r>
    </w:p>
    <w:p w:rsidR="00632D36" w:rsidRPr="00B06EFF" w:rsidRDefault="00632D36" w:rsidP="00632D36">
      <w:pPr>
        <w:ind w:firstLine="709"/>
        <w:jc w:val="both"/>
        <w:rPr>
          <w:sz w:val="28"/>
          <w:szCs w:val="28"/>
        </w:rPr>
      </w:pPr>
      <w:r w:rsidRPr="00B06EFF">
        <w:rPr>
          <w:sz w:val="28"/>
          <w:szCs w:val="28"/>
        </w:rPr>
        <w:t>26. Оценка социального контроля как фактора социализации человека в</w:t>
      </w:r>
      <w:r w:rsidR="00D568F3" w:rsidRPr="00B06EFF">
        <w:rPr>
          <w:sz w:val="28"/>
          <w:szCs w:val="28"/>
        </w:rPr>
        <w:t xml:space="preserve"> </w:t>
      </w:r>
      <w:r w:rsidRPr="00B06EFF">
        <w:rPr>
          <w:sz w:val="28"/>
          <w:szCs w:val="28"/>
        </w:rPr>
        <w:t>обществе и в сфере экономики.</w:t>
      </w:r>
    </w:p>
    <w:p w:rsidR="00632D36" w:rsidRPr="00B06EFF" w:rsidRDefault="00632D36" w:rsidP="00632D36">
      <w:pPr>
        <w:ind w:firstLine="709"/>
        <w:jc w:val="both"/>
        <w:rPr>
          <w:sz w:val="28"/>
          <w:szCs w:val="28"/>
        </w:rPr>
      </w:pPr>
      <w:r w:rsidRPr="00B06EFF">
        <w:rPr>
          <w:sz w:val="28"/>
          <w:szCs w:val="28"/>
        </w:rPr>
        <w:t>27. Экономические и социальные методы и способы измерения теневой</w:t>
      </w:r>
      <w:r w:rsidR="00D568F3" w:rsidRPr="00B06EFF">
        <w:rPr>
          <w:sz w:val="28"/>
          <w:szCs w:val="28"/>
        </w:rPr>
        <w:t xml:space="preserve"> </w:t>
      </w:r>
      <w:r w:rsidRPr="00B06EFF">
        <w:rPr>
          <w:sz w:val="28"/>
          <w:szCs w:val="28"/>
        </w:rPr>
        <w:t>экономики и неформального рынка труда.</w:t>
      </w:r>
    </w:p>
    <w:p w:rsidR="00632D36" w:rsidRPr="00B06EFF" w:rsidRDefault="00632D36" w:rsidP="00632D36">
      <w:pPr>
        <w:ind w:firstLine="709"/>
        <w:jc w:val="both"/>
        <w:rPr>
          <w:sz w:val="28"/>
          <w:szCs w:val="28"/>
        </w:rPr>
      </w:pPr>
      <w:r w:rsidRPr="00B06EFF">
        <w:rPr>
          <w:sz w:val="28"/>
          <w:szCs w:val="28"/>
        </w:rPr>
        <w:t>28. Характеристика основных источников информации в исследовании</w:t>
      </w:r>
      <w:r w:rsidR="00D568F3" w:rsidRPr="00B06EFF">
        <w:rPr>
          <w:sz w:val="28"/>
          <w:szCs w:val="28"/>
        </w:rPr>
        <w:t xml:space="preserve"> </w:t>
      </w:r>
      <w:r w:rsidRPr="00B06EFF">
        <w:rPr>
          <w:sz w:val="28"/>
          <w:szCs w:val="28"/>
        </w:rPr>
        <w:t>девиаций в сфере управления, экономики и финансов.</w:t>
      </w:r>
    </w:p>
    <w:p w:rsidR="00632D36" w:rsidRPr="00B06EFF" w:rsidRDefault="00632D36" w:rsidP="00632D36">
      <w:pPr>
        <w:ind w:firstLine="709"/>
        <w:jc w:val="both"/>
        <w:rPr>
          <w:sz w:val="28"/>
          <w:szCs w:val="28"/>
        </w:rPr>
      </w:pPr>
      <w:r w:rsidRPr="00B06EFF">
        <w:rPr>
          <w:sz w:val="28"/>
          <w:szCs w:val="28"/>
        </w:rPr>
        <w:t>29. Социальные санкции как механизм регулирования девиаций в сфере</w:t>
      </w:r>
      <w:r w:rsidR="00D568F3" w:rsidRPr="00B06EFF">
        <w:rPr>
          <w:sz w:val="28"/>
          <w:szCs w:val="28"/>
        </w:rPr>
        <w:t xml:space="preserve"> </w:t>
      </w:r>
      <w:r w:rsidRPr="00B06EFF">
        <w:rPr>
          <w:sz w:val="28"/>
          <w:szCs w:val="28"/>
        </w:rPr>
        <w:t>управления, экономики и финансов.</w:t>
      </w:r>
    </w:p>
    <w:p w:rsidR="00EE3A31" w:rsidRPr="00B06EFF" w:rsidRDefault="00632D36" w:rsidP="00632D36">
      <w:pPr>
        <w:ind w:firstLine="709"/>
        <w:jc w:val="both"/>
        <w:rPr>
          <w:sz w:val="28"/>
          <w:szCs w:val="28"/>
        </w:rPr>
      </w:pPr>
      <w:r w:rsidRPr="00B06EFF">
        <w:rPr>
          <w:sz w:val="28"/>
          <w:szCs w:val="28"/>
        </w:rPr>
        <w:lastRenderedPageBreak/>
        <w:t>30. Основные результаты и выводы международных и национальных</w:t>
      </w:r>
      <w:r w:rsidR="00D568F3" w:rsidRPr="00B06EFF">
        <w:rPr>
          <w:sz w:val="28"/>
          <w:szCs w:val="28"/>
        </w:rPr>
        <w:t xml:space="preserve"> </w:t>
      </w:r>
      <w:r w:rsidRPr="00B06EFF">
        <w:rPr>
          <w:sz w:val="28"/>
          <w:szCs w:val="28"/>
        </w:rPr>
        <w:t>эмпирических девиантологических исследований.</w:t>
      </w:r>
      <w:r w:rsidRPr="00B06EFF">
        <w:rPr>
          <w:sz w:val="28"/>
          <w:szCs w:val="28"/>
        </w:rPr>
        <w:cr/>
      </w:r>
    </w:p>
    <w:p w:rsidR="00AD22B9" w:rsidRPr="00B06EFF" w:rsidRDefault="00AD22B9" w:rsidP="00F95658">
      <w:pPr>
        <w:ind w:firstLine="709"/>
        <w:jc w:val="both"/>
        <w:rPr>
          <w:sz w:val="28"/>
          <w:szCs w:val="28"/>
        </w:rPr>
      </w:pPr>
    </w:p>
    <w:p w:rsidR="00E60800" w:rsidRPr="00B06EFF" w:rsidRDefault="00E60800" w:rsidP="00E60800">
      <w:pPr>
        <w:ind w:firstLine="709"/>
        <w:jc w:val="both"/>
        <w:rPr>
          <w:b/>
          <w:sz w:val="28"/>
          <w:szCs w:val="28"/>
        </w:rPr>
      </w:pPr>
      <w:r w:rsidRPr="00B06EFF">
        <w:rPr>
          <w:b/>
          <w:sz w:val="28"/>
          <w:szCs w:val="28"/>
        </w:rPr>
        <w:t>8. Перечень основной  и дополнительной учебной литературы, необходимой для освоения дисциплины</w:t>
      </w:r>
    </w:p>
    <w:p w:rsidR="00E60800" w:rsidRPr="00B06EFF" w:rsidRDefault="00E60800" w:rsidP="00E60800">
      <w:pPr>
        <w:ind w:firstLine="709"/>
        <w:jc w:val="both"/>
        <w:rPr>
          <w:sz w:val="28"/>
          <w:szCs w:val="28"/>
        </w:rPr>
      </w:pPr>
    </w:p>
    <w:p w:rsidR="00842D55" w:rsidRPr="00B06EFF" w:rsidRDefault="00842D55" w:rsidP="00842D55">
      <w:pPr>
        <w:rPr>
          <w:b/>
          <w:sz w:val="28"/>
          <w:szCs w:val="28"/>
        </w:rPr>
      </w:pPr>
      <w:r w:rsidRPr="00B06EFF">
        <w:rPr>
          <w:b/>
          <w:sz w:val="28"/>
          <w:szCs w:val="28"/>
        </w:rPr>
        <w:t>Основная литература</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 xml:space="preserve">Колесникова, Г. И.  Девиантология : учебник и практикум для вузов / Г. И. Колесникова. — 3-е изд., перераб. и доп. — Москва : Издательство Юрайт, 2022. — 161 с. — (Высшее образование). — Образовательная платформа Юрайт [сайт]. — URL: https://urait.ru/bcode/490937 (дата обращения: 19.10.2022). — Текст : электронный. </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 xml:space="preserve">Нятина, Н. В. Социальные патологии : учебное пособие : [16+] / Н. В. Нятина ; Кемеровский государственный университет. – Кемерово : Кемеровский государственный университет, 2019. – 130 с.  – ЭБС Университетская библиотека online. – URL: https://biblioclub.ru/index.php?page=book&amp;id=573817 (дата обращения: 19.10.2022). – Текст : электронный </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Самыгин, П. С.  Профилактика девиантного поведения молодежи : учебное пособие для вузов / П. С. Самыгин, С. И. Самыгин, Д. В. Кротов ; под общей редакцией П. С. Самыгина. — 2-е изд., испр. и доп. — Москва : Издательство Юрайт, 2022. — 284 с. — (Высшее образование). — Образовательная платформа Юрайт [сайт]. — URL: https://urait.ru/bcode/495270 (дата обращения: 19.10.2022). — Текст : электронный.</w:t>
      </w:r>
    </w:p>
    <w:p w:rsidR="00842D55" w:rsidRPr="00B06EFF" w:rsidRDefault="00842D55" w:rsidP="00842D55">
      <w:pPr>
        <w:rPr>
          <w:sz w:val="28"/>
          <w:szCs w:val="28"/>
        </w:rPr>
      </w:pPr>
    </w:p>
    <w:p w:rsidR="00842D55" w:rsidRPr="00B06EFF" w:rsidRDefault="00842D55" w:rsidP="00842D55">
      <w:pPr>
        <w:rPr>
          <w:b/>
          <w:sz w:val="28"/>
          <w:szCs w:val="28"/>
        </w:rPr>
      </w:pPr>
      <w:r w:rsidRPr="00B06EFF">
        <w:rPr>
          <w:b/>
          <w:sz w:val="28"/>
          <w:szCs w:val="28"/>
        </w:rPr>
        <w:t>Дополнительная литература</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Бейзеров, В. А. Практикум по девиантологии :  / В. А. Бейзеров. – Москва : ФЛИНТА, 2019. – 55 с. : ил. – ЭБС Университетская библиотека online. – URL: https://biblioclub.ru/index.php?page=book&amp;id=482146 (дата обращения: 19.10.2022). – Текст : электронный.</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 xml:space="preserve">Гилинский, Я. И. Девиантология: социология преступности, наркотизма, проституции, самоубийства и других "отклонений" / Я. И. Гилинский. – 4-е изд., испр, и доп. – Санкт-Петербург : Алетейя, 2021. – 603 с. – (Либерализация права: от репрессий к милосердию). – DOI 10.23681/615764. - ЭБС Университетская библиотека online. – URL: https://biblioclub.ru/index.php?page=book&amp;id=615764 (дата обращения: 19.10.2022). – Текст : электронный. </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 xml:space="preserve">Касьянов, В. В.  Девиантология: социология суицидального поведения : учебное пособие для вузов / В. В. Касьянов, В. Н. Нечипуренко. — Москва : Издательство Юрайт, 2022. — 333 с. — (Высшее образование). — Образовательная платформа Юрайт [сайт]. — URL: https://urait.ru/bcode/494494 (дата обращения: 19.10.2022). — Текст : электронный. </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lastRenderedPageBreak/>
        <w:t xml:space="preserve">Фетискин, Н. П. Практическая девиантология : учебно-методическое пocoбие / Н.П. Фетискин. — Москва : ФОРУМ : ИНФРА-М, 2023. — 272 с. — (Высшее образование: Бакалавриат). – ЭБС ZNANIUM.com. - URL: https://znanium.com/catalog/product/1913013 (дата обращения: 19.10.2022). – Текст : электронный. </w:t>
      </w:r>
    </w:p>
    <w:p w:rsidR="00842D55" w:rsidRPr="00B06EFF" w:rsidRDefault="00842D55" w:rsidP="00842D55">
      <w:pPr>
        <w:pStyle w:val="a6"/>
        <w:widowControl/>
        <w:numPr>
          <w:ilvl w:val="0"/>
          <w:numId w:val="10"/>
        </w:numPr>
        <w:autoSpaceDE/>
        <w:autoSpaceDN/>
        <w:adjustRightInd/>
        <w:spacing w:after="160" w:line="259" w:lineRule="auto"/>
        <w:contextualSpacing/>
        <w:rPr>
          <w:sz w:val="28"/>
          <w:szCs w:val="28"/>
        </w:rPr>
      </w:pPr>
      <w:r w:rsidRPr="00B06EFF">
        <w:rPr>
          <w:sz w:val="28"/>
          <w:szCs w:val="28"/>
        </w:rPr>
        <w:t>Шереги, Ф. Э.  Социология девиации : монография / Ф. Э. Шереги. — 2-е изд., испр. и доп. — Москва : Издательство Юрайт, 2022. — 332 с. — (Актуальные монографии). — Образовательная платформа Юрайт [сайт]. — URL: https://urait.ru/bcode/492967 (дата обращения: 19.10.2022).</w:t>
      </w:r>
      <w:r w:rsidRPr="00B06EFF">
        <w:t xml:space="preserve"> </w:t>
      </w:r>
      <w:r w:rsidRPr="00B06EFF">
        <w:rPr>
          <w:sz w:val="28"/>
          <w:szCs w:val="28"/>
        </w:rPr>
        <w:t>— Текст : электронный.</w:t>
      </w:r>
    </w:p>
    <w:p w:rsidR="00842D55" w:rsidRPr="00B06EFF" w:rsidRDefault="00842D55" w:rsidP="00842D55">
      <w:pPr>
        <w:rPr>
          <w:sz w:val="28"/>
          <w:szCs w:val="28"/>
        </w:rPr>
      </w:pPr>
    </w:p>
    <w:p w:rsidR="00842D55" w:rsidRPr="00B06EFF" w:rsidRDefault="00842D55" w:rsidP="00842D55">
      <w:pPr>
        <w:rPr>
          <w:sz w:val="28"/>
          <w:szCs w:val="28"/>
        </w:rPr>
      </w:pPr>
      <w:r w:rsidRPr="00B06EFF">
        <w:rPr>
          <w:sz w:val="28"/>
          <w:szCs w:val="28"/>
        </w:rPr>
        <w:t>Периодические издания:</w:t>
      </w:r>
    </w:p>
    <w:p w:rsidR="00842D55" w:rsidRPr="00B06EFF" w:rsidRDefault="00842D55" w:rsidP="00842D55">
      <w:pPr>
        <w:rPr>
          <w:sz w:val="28"/>
          <w:szCs w:val="28"/>
        </w:rPr>
      </w:pPr>
      <w:r w:rsidRPr="00B06EFF">
        <w:rPr>
          <w:sz w:val="28"/>
          <w:szCs w:val="28"/>
        </w:rPr>
        <w:t>1.</w:t>
      </w:r>
      <w:r w:rsidRPr="00B06EFF">
        <w:rPr>
          <w:sz w:val="28"/>
          <w:szCs w:val="28"/>
        </w:rPr>
        <w:tab/>
        <w:t xml:space="preserve">Гуманитарные науки. Вестник Финансового университета http://www.fa.ru/ </w:t>
      </w:r>
    </w:p>
    <w:p w:rsidR="00842D55" w:rsidRPr="00B06EFF" w:rsidRDefault="00842D55" w:rsidP="00842D55">
      <w:pPr>
        <w:rPr>
          <w:sz w:val="28"/>
          <w:szCs w:val="28"/>
        </w:rPr>
      </w:pPr>
      <w:r w:rsidRPr="00B06EFF">
        <w:rPr>
          <w:sz w:val="28"/>
          <w:szCs w:val="28"/>
        </w:rPr>
        <w:t>2.</w:t>
      </w:r>
      <w:r w:rsidRPr="00B06EFF">
        <w:rPr>
          <w:sz w:val="28"/>
          <w:szCs w:val="28"/>
        </w:rPr>
        <w:tab/>
        <w:t>Журнал социологических исследований // ЭБС ZNANIUM.com [сайт]</w:t>
      </w:r>
    </w:p>
    <w:p w:rsidR="00842D55" w:rsidRPr="00B06EFF" w:rsidRDefault="00842D55" w:rsidP="00842D55">
      <w:pPr>
        <w:rPr>
          <w:sz w:val="28"/>
          <w:szCs w:val="28"/>
        </w:rPr>
      </w:pPr>
      <w:r w:rsidRPr="00B06EFF">
        <w:rPr>
          <w:sz w:val="28"/>
          <w:szCs w:val="28"/>
        </w:rPr>
        <w:t>3.</w:t>
      </w:r>
      <w:r w:rsidRPr="00B06EFF">
        <w:rPr>
          <w:sz w:val="28"/>
          <w:szCs w:val="28"/>
        </w:rPr>
        <w:tab/>
        <w:t>Социологические исследования</w:t>
      </w:r>
    </w:p>
    <w:p w:rsidR="00842D55" w:rsidRPr="00B06EFF" w:rsidRDefault="00842D55" w:rsidP="00842D55">
      <w:pPr>
        <w:rPr>
          <w:sz w:val="28"/>
          <w:szCs w:val="28"/>
        </w:rPr>
      </w:pPr>
      <w:r w:rsidRPr="00B06EFF">
        <w:rPr>
          <w:sz w:val="28"/>
          <w:szCs w:val="28"/>
        </w:rPr>
        <w:t>4.</w:t>
      </w:r>
      <w:r w:rsidRPr="00B06EFF">
        <w:rPr>
          <w:sz w:val="28"/>
          <w:szCs w:val="28"/>
        </w:rPr>
        <w:tab/>
        <w:t>Экономические и социальные проблемы России</w:t>
      </w:r>
    </w:p>
    <w:p w:rsidR="00842D55" w:rsidRPr="00B06EFF" w:rsidRDefault="00842D55" w:rsidP="00842D55">
      <w:pPr>
        <w:rPr>
          <w:sz w:val="28"/>
          <w:szCs w:val="28"/>
        </w:rPr>
      </w:pPr>
    </w:p>
    <w:p w:rsidR="00842D55" w:rsidRPr="00B06EFF" w:rsidRDefault="00842D55" w:rsidP="00842D55">
      <w:pPr>
        <w:rPr>
          <w:b/>
          <w:sz w:val="28"/>
          <w:szCs w:val="28"/>
        </w:rPr>
      </w:pPr>
      <w:r w:rsidRPr="00B06EFF">
        <w:rPr>
          <w:b/>
          <w:sz w:val="28"/>
          <w:szCs w:val="28"/>
        </w:rPr>
        <w:t xml:space="preserve">9. Перечень ресурсов информационно-телекоммуникационной сети «Интернет», необходимых для освоения дисциплины </w:t>
      </w:r>
    </w:p>
    <w:p w:rsidR="00842D55" w:rsidRPr="00B06EFF" w:rsidRDefault="00842D55" w:rsidP="00842D55">
      <w:pPr>
        <w:rPr>
          <w:sz w:val="28"/>
          <w:szCs w:val="28"/>
        </w:rPr>
      </w:pPr>
    </w:p>
    <w:p w:rsidR="00A85FCC" w:rsidRPr="00B06EFF" w:rsidRDefault="00A85FCC" w:rsidP="00A85FCC">
      <w:pPr>
        <w:rPr>
          <w:sz w:val="28"/>
          <w:szCs w:val="28"/>
        </w:rPr>
      </w:pPr>
      <w:r w:rsidRPr="00B06EFF">
        <w:rPr>
          <w:sz w:val="28"/>
          <w:szCs w:val="28"/>
        </w:rPr>
        <w:t xml:space="preserve">1. Институт социологии РАН - http://www.isras.ru </w:t>
      </w:r>
    </w:p>
    <w:p w:rsidR="00A85FCC" w:rsidRPr="00B06EFF" w:rsidRDefault="00A85FCC" w:rsidP="00A85FCC">
      <w:pPr>
        <w:rPr>
          <w:sz w:val="28"/>
          <w:szCs w:val="28"/>
        </w:rPr>
      </w:pPr>
      <w:r w:rsidRPr="00B06EFF">
        <w:rPr>
          <w:sz w:val="28"/>
          <w:szCs w:val="28"/>
        </w:rPr>
        <w:t xml:space="preserve">2. Фонд «Общественное мнение». — http://www.fom.ru/ </w:t>
      </w:r>
    </w:p>
    <w:p w:rsidR="00A85FCC" w:rsidRPr="00B06EFF" w:rsidRDefault="00A85FCC" w:rsidP="00A85FCC">
      <w:pPr>
        <w:rPr>
          <w:sz w:val="28"/>
          <w:szCs w:val="28"/>
        </w:rPr>
      </w:pPr>
      <w:r w:rsidRPr="00B06EFF">
        <w:rPr>
          <w:sz w:val="28"/>
          <w:szCs w:val="28"/>
        </w:rPr>
        <w:t xml:space="preserve">3. ВЦИОМ (Всероссийский центр изучения общественного мнения). http://www.wciom.ru/ </w:t>
      </w:r>
    </w:p>
    <w:p w:rsidR="00A85FCC" w:rsidRPr="00B06EFF" w:rsidRDefault="00A85FCC" w:rsidP="00A85FCC">
      <w:pPr>
        <w:rPr>
          <w:sz w:val="28"/>
          <w:szCs w:val="28"/>
        </w:rPr>
      </w:pPr>
      <w:r w:rsidRPr="00B06EFF">
        <w:rPr>
          <w:sz w:val="28"/>
          <w:szCs w:val="28"/>
        </w:rPr>
        <w:t xml:space="preserve">4. Московский общественный научный фонд. — http://www.mpsf.org/index.htm.ru/ </w:t>
      </w:r>
    </w:p>
    <w:p w:rsidR="00A85FCC" w:rsidRPr="00B06EFF" w:rsidRDefault="00A85FCC" w:rsidP="00A85FCC">
      <w:pPr>
        <w:rPr>
          <w:sz w:val="28"/>
          <w:szCs w:val="28"/>
        </w:rPr>
      </w:pPr>
      <w:r w:rsidRPr="00B06EFF">
        <w:rPr>
          <w:sz w:val="28"/>
          <w:szCs w:val="28"/>
        </w:rPr>
        <w:t xml:space="preserve">5. Центр независимых социологических исследований. — http://www.indepsocres.spb.ru/ </w:t>
      </w:r>
    </w:p>
    <w:p w:rsidR="00A85FCC" w:rsidRPr="00B06EFF" w:rsidRDefault="00A85FCC" w:rsidP="00A85FCC">
      <w:pPr>
        <w:rPr>
          <w:sz w:val="28"/>
          <w:szCs w:val="28"/>
        </w:rPr>
      </w:pPr>
      <w:r w:rsidRPr="00B06EFF">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rsidR="00A85FCC" w:rsidRPr="00B06EFF" w:rsidRDefault="00A85FCC" w:rsidP="00A85FCC">
      <w:pPr>
        <w:rPr>
          <w:sz w:val="28"/>
          <w:szCs w:val="28"/>
        </w:rPr>
      </w:pPr>
      <w:r w:rsidRPr="00B06EFF">
        <w:rPr>
          <w:sz w:val="28"/>
          <w:szCs w:val="28"/>
        </w:rPr>
        <w:t xml:space="preserve">7. Gallup Ltd. Петербург. — http://www.gallup.spb.ru/rus/default.htm </w:t>
      </w:r>
    </w:p>
    <w:p w:rsidR="00A85FCC" w:rsidRPr="00B06EFF" w:rsidRDefault="00A85FCC" w:rsidP="00A85FCC">
      <w:pPr>
        <w:rPr>
          <w:sz w:val="28"/>
          <w:szCs w:val="28"/>
        </w:rPr>
      </w:pPr>
      <w:r w:rsidRPr="00B06EFF">
        <w:rPr>
          <w:sz w:val="28"/>
          <w:szCs w:val="28"/>
        </w:rPr>
        <w:t xml:space="preserve">8. Петерлинк. — http://www.infopro.spb.su/surwey/ </w:t>
      </w:r>
    </w:p>
    <w:p w:rsidR="00A85FCC" w:rsidRPr="00B06EFF" w:rsidRDefault="00A85FCC" w:rsidP="00A85FCC">
      <w:pPr>
        <w:rPr>
          <w:sz w:val="28"/>
          <w:szCs w:val="28"/>
        </w:rPr>
      </w:pPr>
      <w:r w:rsidRPr="00B06EFF">
        <w:rPr>
          <w:sz w:val="28"/>
          <w:szCs w:val="28"/>
        </w:rPr>
        <w:t xml:space="preserve">9. Российская сеть информационного общества. — http://www.isn.ru/ </w:t>
      </w:r>
    </w:p>
    <w:p w:rsidR="00A85FCC" w:rsidRPr="00B06EFF" w:rsidRDefault="00A85FCC" w:rsidP="00A85FCC">
      <w:pPr>
        <w:rPr>
          <w:sz w:val="28"/>
          <w:szCs w:val="28"/>
        </w:rPr>
      </w:pPr>
      <w:r w:rsidRPr="00B06EFF">
        <w:rPr>
          <w:sz w:val="28"/>
          <w:szCs w:val="28"/>
        </w:rPr>
        <w:t xml:space="preserve">10. Аналитический центр Юрия Левады http://www.levada.ru/ </w:t>
      </w:r>
    </w:p>
    <w:p w:rsidR="00A85FCC" w:rsidRPr="00B06EFF" w:rsidRDefault="00A85FCC" w:rsidP="00A85FCC">
      <w:pPr>
        <w:rPr>
          <w:sz w:val="28"/>
          <w:szCs w:val="28"/>
        </w:rPr>
      </w:pPr>
      <w:r w:rsidRPr="00B06EFF">
        <w:rPr>
          <w:sz w:val="28"/>
          <w:szCs w:val="28"/>
        </w:rPr>
        <w:t>11.Электронные ресурсы БИК:</w:t>
      </w:r>
    </w:p>
    <w:p w:rsidR="00A85FCC" w:rsidRPr="00B06EFF" w:rsidRDefault="00A85FCC" w:rsidP="00A85FCC">
      <w:pPr>
        <w:rPr>
          <w:sz w:val="28"/>
          <w:szCs w:val="28"/>
        </w:rPr>
      </w:pPr>
      <w:r w:rsidRPr="00B06EFF">
        <w:rPr>
          <w:sz w:val="28"/>
          <w:szCs w:val="28"/>
        </w:rPr>
        <w:t>•</w:t>
      </w:r>
      <w:r w:rsidRPr="00B06EFF">
        <w:rPr>
          <w:sz w:val="28"/>
          <w:szCs w:val="28"/>
        </w:rPr>
        <w:tab/>
        <w:t>Электронная библиотека Финансового университета (ЭБ) http://elib.fa.ru/</w:t>
      </w:r>
    </w:p>
    <w:p w:rsidR="00A85FCC" w:rsidRPr="00B06EFF" w:rsidRDefault="00A85FCC" w:rsidP="00A85FCC">
      <w:pPr>
        <w:rPr>
          <w:sz w:val="28"/>
          <w:szCs w:val="28"/>
        </w:rPr>
      </w:pPr>
      <w:r w:rsidRPr="00B06EFF">
        <w:rPr>
          <w:sz w:val="28"/>
          <w:szCs w:val="28"/>
        </w:rPr>
        <w:t>•</w:t>
      </w:r>
      <w:r w:rsidRPr="00B06EFF">
        <w:rPr>
          <w:sz w:val="28"/>
          <w:szCs w:val="28"/>
        </w:rPr>
        <w:tab/>
        <w:t>Электронно-библиотечная система BOOK.RU http://www.book.ru</w:t>
      </w:r>
    </w:p>
    <w:p w:rsidR="00A85FCC" w:rsidRPr="00B06EFF" w:rsidRDefault="00A85FCC" w:rsidP="00A85FCC">
      <w:pPr>
        <w:rPr>
          <w:sz w:val="28"/>
          <w:szCs w:val="28"/>
        </w:rPr>
      </w:pPr>
      <w:r w:rsidRPr="00B06EFF">
        <w:rPr>
          <w:sz w:val="28"/>
          <w:szCs w:val="28"/>
        </w:rPr>
        <w:t>•</w:t>
      </w:r>
      <w:r w:rsidRPr="00B06EFF">
        <w:rPr>
          <w:sz w:val="28"/>
          <w:szCs w:val="28"/>
        </w:rPr>
        <w:tab/>
        <w:t>Электронно-библиотечная система «Университетская библиотека ОНЛАЙН» http://biblioclub.ru/</w:t>
      </w:r>
    </w:p>
    <w:p w:rsidR="00A85FCC" w:rsidRPr="00B06EFF" w:rsidRDefault="00A85FCC" w:rsidP="00A85FCC">
      <w:pPr>
        <w:rPr>
          <w:sz w:val="28"/>
          <w:szCs w:val="28"/>
        </w:rPr>
      </w:pPr>
      <w:r w:rsidRPr="00B06EFF">
        <w:rPr>
          <w:sz w:val="28"/>
          <w:szCs w:val="28"/>
        </w:rPr>
        <w:t>•</w:t>
      </w:r>
      <w:r w:rsidRPr="00B06EFF">
        <w:rPr>
          <w:sz w:val="28"/>
          <w:szCs w:val="28"/>
        </w:rPr>
        <w:tab/>
        <w:t>Электронно-библиотечная система Znanium http://www.znanium.com</w:t>
      </w:r>
    </w:p>
    <w:p w:rsidR="00A85FCC" w:rsidRPr="00B06EFF" w:rsidRDefault="00A85FCC" w:rsidP="00A85FCC">
      <w:pPr>
        <w:rPr>
          <w:sz w:val="28"/>
          <w:szCs w:val="28"/>
        </w:rPr>
      </w:pPr>
      <w:r w:rsidRPr="00B06EFF">
        <w:rPr>
          <w:sz w:val="28"/>
          <w:szCs w:val="28"/>
        </w:rPr>
        <w:t>•</w:t>
      </w:r>
      <w:r w:rsidRPr="00B06EFF">
        <w:rPr>
          <w:sz w:val="28"/>
          <w:szCs w:val="28"/>
        </w:rPr>
        <w:tab/>
        <w:t>Электронно-библиотечная система издательства «ЮРАЙТ» https://urait.ru/</w:t>
      </w:r>
    </w:p>
    <w:p w:rsidR="00A85FCC" w:rsidRPr="00B06EFF" w:rsidRDefault="00A85FCC" w:rsidP="00A85FCC">
      <w:pPr>
        <w:rPr>
          <w:sz w:val="28"/>
          <w:szCs w:val="28"/>
        </w:rPr>
      </w:pPr>
      <w:r w:rsidRPr="00B06EFF">
        <w:rPr>
          <w:sz w:val="28"/>
          <w:szCs w:val="28"/>
        </w:rPr>
        <w:t>•</w:t>
      </w:r>
      <w:r w:rsidRPr="00B06EFF">
        <w:rPr>
          <w:sz w:val="28"/>
          <w:szCs w:val="28"/>
        </w:rPr>
        <w:tab/>
        <w:t>Электронно-библиотечная система издательства Лань https://e.lanbook.com/</w:t>
      </w:r>
    </w:p>
    <w:p w:rsidR="00A85FCC" w:rsidRPr="00B06EFF" w:rsidRDefault="00A85FCC" w:rsidP="00A85FCC">
      <w:pPr>
        <w:rPr>
          <w:sz w:val="28"/>
          <w:szCs w:val="28"/>
        </w:rPr>
      </w:pPr>
      <w:r w:rsidRPr="00B06EFF">
        <w:rPr>
          <w:sz w:val="28"/>
          <w:szCs w:val="28"/>
        </w:rPr>
        <w:t>•</w:t>
      </w:r>
      <w:r w:rsidRPr="00B06EFF">
        <w:rPr>
          <w:sz w:val="28"/>
          <w:szCs w:val="28"/>
        </w:rPr>
        <w:tab/>
        <w:t>Электронно-библиотечная система издательства Проспект http://ebs.prospekt.org/books</w:t>
      </w:r>
    </w:p>
    <w:p w:rsidR="00A85FCC" w:rsidRPr="00B06EFF" w:rsidRDefault="00A85FCC" w:rsidP="00A85FCC">
      <w:pPr>
        <w:rPr>
          <w:sz w:val="28"/>
          <w:szCs w:val="28"/>
        </w:rPr>
      </w:pPr>
      <w:r w:rsidRPr="00B06EFF">
        <w:rPr>
          <w:sz w:val="28"/>
          <w:szCs w:val="28"/>
        </w:rPr>
        <w:lastRenderedPageBreak/>
        <w:t>•</w:t>
      </w:r>
      <w:r w:rsidRPr="00B06EFF">
        <w:rPr>
          <w:sz w:val="28"/>
          <w:szCs w:val="28"/>
        </w:rPr>
        <w:tab/>
        <w:t>Деловая онлайн-библиотека Alpina Digital http://lib.alpinadigital.ru/</w:t>
      </w:r>
    </w:p>
    <w:p w:rsidR="00A85FCC" w:rsidRPr="00B06EFF" w:rsidRDefault="00A85FCC" w:rsidP="00A85FCC">
      <w:pPr>
        <w:rPr>
          <w:sz w:val="28"/>
          <w:szCs w:val="28"/>
        </w:rPr>
      </w:pPr>
      <w:r w:rsidRPr="00B06EFF">
        <w:rPr>
          <w:sz w:val="28"/>
          <w:szCs w:val="28"/>
        </w:rPr>
        <w:t>•</w:t>
      </w:r>
      <w:r w:rsidRPr="00B06EFF">
        <w:rPr>
          <w:sz w:val="28"/>
          <w:szCs w:val="28"/>
        </w:rPr>
        <w:tab/>
        <w:t>Электронная библиотека Издательского дома «Гребенников» https://grebennikon.ru/</w:t>
      </w:r>
    </w:p>
    <w:p w:rsidR="00A85FCC" w:rsidRPr="00B06EFF" w:rsidRDefault="00A85FCC" w:rsidP="00A85FCC">
      <w:pPr>
        <w:rPr>
          <w:sz w:val="28"/>
          <w:szCs w:val="28"/>
        </w:rPr>
      </w:pPr>
      <w:r w:rsidRPr="00B06EFF">
        <w:rPr>
          <w:sz w:val="28"/>
          <w:szCs w:val="28"/>
        </w:rPr>
        <w:t>•</w:t>
      </w:r>
      <w:r w:rsidRPr="00B06EFF">
        <w:rPr>
          <w:sz w:val="28"/>
          <w:szCs w:val="28"/>
        </w:rPr>
        <w:tab/>
        <w:t xml:space="preserve">Научная электронная библиотека eLibrary.ru http://elibrary.ru  </w:t>
      </w:r>
    </w:p>
    <w:p w:rsidR="00A85FCC" w:rsidRPr="00B06EFF" w:rsidRDefault="00A85FCC" w:rsidP="00A85FCC">
      <w:pPr>
        <w:rPr>
          <w:sz w:val="28"/>
          <w:szCs w:val="28"/>
        </w:rPr>
      </w:pPr>
      <w:r w:rsidRPr="00B06EFF">
        <w:rPr>
          <w:sz w:val="28"/>
          <w:szCs w:val="28"/>
        </w:rPr>
        <w:t>•</w:t>
      </w:r>
      <w:r w:rsidRPr="00B06EFF">
        <w:rPr>
          <w:sz w:val="28"/>
          <w:szCs w:val="28"/>
        </w:rPr>
        <w:tab/>
        <w:t>Национальная электронная библиотека http://нэб.рф/</w:t>
      </w:r>
    </w:p>
    <w:p w:rsidR="00A85FCC" w:rsidRPr="00B06EFF" w:rsidRDefault="00A85FCC" w:rsidP="00A85FCC">
      <w:pPr>
        <w:rPr>
          <w:sz w:val="28"/>
          <w:szCs w:val="28"/>
          <w:lang w:val="en-US"/>
        </w:rPr>
      </w:pPr>
      <w:r w:rsidRPr="00B06EFF">
        <w:rPr>
          <w:sz w:val="28"/>
          <w:szCs w:val="28"/>
          <w:lang w:val="en-US"/>
        </w:rPr>
        <w:t>•</w:t>
      </w:r>
      <w:r w:rsidRPr="00B06EFF">
        <w:rPr>
          <w:sz w:val="28"/>
          <w:szCs w:val="28"/>
          <w:lang w:val="en-US"/>
        </w:rPr>
        <w:tab/>
        <w:t>Academic Reference http://ar.cnki.net/ACADREF</w:t>
      </w:r>
    </w:p>
    <w:p w:rsidR="00A85FCC" w:rsidRPr="00B06EFF" w:rsidRDefault="00A85FCC" w:rsidP="00A85FCC">
      <w:pPr>
        <w:rPr>
          <w:sz w:val="28"/>
          <w:szCs w:val="28"/>
        </w:rPr>
      </w:pPr>
      <w:r w:rsidRPr="00B06EFF">
        <w:rPr>
          <w:sz w:val="28"/>
          <w:szCs w:val="28"/>
        </w:rPr>
        <w:t>•</w:t>
      </w:r>
      <w:r w:rsidRPr="00B06EFF">
        <w:rPr>
          <w:sz w:val="28"/>
          <w:szCs w:val="28"/>
        </w:rPr>
        <w:tab/>
        <w:t>Пакет баз данных компании EBSCO Publishing, крупнейшего агрегатора научных ресурсов ведущих издательств мира http://search.ebscohost.com</w:t>
      </w:r>
    </w:p>
    <w:p w:rsidR="00A85FCC" w:rsidRPr="00B06EFF" w:rsidRDefault="00A85FCC" w:rsidP="00A85FCC">
      <w:pPr>
        <w:rPr>
          <w:sz w:val="28"/>
          <w:szCs w:val="28"/>
        </w:rPr>
      </w:pPr>
      <w:r w:rsidRPr="00B06EFF">
        <w:rPr>
          <w:sz w:val="28"/>
          <w:szCs w:val="28"/>
        </w:rPr>
        <w:t>•</w:t>
      </w:r>
      <w:r w:rsidRPr="00B06EFF">
        <w:rPr>
          <w:sz w:val="28"/>
          <w:szCs w:val="28"/>
        </w:rPr>
        <w:tab/>
        <w:t>Электронная коллекция книг издательства Springer:  Springer eBooks http://link.springer.com/</w:t>
      </w:r>
    </w:p>
    <w:p w:rsidR="00A85FCC" w:rsidRPr="00B06EFF" w:rsidRDefault="00A85FCC" w:rsidP="00A85FCC">
      <w:pPr>
        <w:rPr>
          <w:sz w:val="28"/>
          <w:szCs w:val="28"/>
        </w:rPr>
      </w:pPr>
      <w:r w:rsidRPr="00B06EFF">
        <w:rPr>
          <w:sz w:val="28"/>
          <w:szCs w:val="28"/>
        </w:rPr>
        <w:t>•</w:t>
      </w:r>
      <w:r w:rsidRPr="00B06EFF">
        <w:rPr>
          <w:sz w:val="28"/>
          <w:szCs w:val="28"/>
        </w:rPr>
        <w:tab/>
        <w:t>Электронная библиотека «Русская история» http://history-lib.ru/</w:t>
      </w:r>
    </w:p>
    <w:p w:rsidR="00A85FCC" w:rsidRPr="00B06EFF" w:rsidRDefault="00A85FCC" w:rsidP="00A85FCC">
      <w:pPr>
        <w:rPr>
          <w:sz w:val="28"/>
          <w:szCs w:val="28"/>
        </w:rPr>
      </w:pPr>
      <w:r w:rsidRPr="00B06EFF">
        <w:rPr>
          <w:sz w:val="28"/>
          <w:szCs w:val="28"/>
        </w:rPr>
        <w:t>•</w:t>
      </w:r>
      <w:r w:rsidRPr="00B06EFF">
        <w:rPr>
          <w:sz w:val="28"/>
          <w:szCs w:val="28"/>
        </w:rPr>
        <w:tab/>
        <w:t>Электронная библиотека (электронный читальный зал) Президентской библиотеки им. Б.Н. Ельцина https://www.prlib.ru/</w:t>
      </w:r>
    </w:p>
    <w:p w:rsidR="00A85FCC" w:rsidRPr="00B06EFF" w:rsidRDefault="00A85FCC" w:rsidP="00A85FCC">
      <w:pPr>
        <w:rPr>
          <w:sz w:val="28"/>
          <w:szCs w:val="28"/>
        </w:rPr>
      </w:pPr>
      <w:r w:rsidRPr="00B06EFF">
        <w:rPr>
          <w:sz w:val="28"/>
          <w:szCs w:val="28"/>
        </w:rPr>
        <w:t>•</w:t>
      </w:r>
      <w:r w:rsidRPr="00B06EFF">
        <w:rPr>
          <w:sz w:val="28"/>
          <w:szCs w:val="28"/>
        </w:rPr>
        <w:tab/>
        <w:t>Университетская информационная система РОССИЯ (УИС РОССИЯ) https://uisrussia.msu.ru/</w:t>
      </w:r>
    </w:p>
    <w:p w:rsidR="00A85FCC" w:rsidRPr="00B06EFF" w:rsidRDefault="00A85FCC" w:rsidP="00A85FCC">
      <w:pPr>
        <w:rPr>
          <w:sz w:val="28"/>
          <w:szCs w:val="28"/>
        </w:rPr>
      </w:pPr>
      <w:r w:rsidRPr="00B06EFF">
        <w:rPr>
          <w:sz w:val="28"/>
          <w:szCs w:val="28"/>
        </w:rPr>
        <w:t>•</w:t>
      </w:r>
      <w:r w:rsidRPr="00B06EFF">
        <w:rPr>
          <w:sz w:val="28"/>
          <w:szCs w:val="28"/>
        </w:rPr>
        <w:tab/>
        <w:t>Цифровой архив научных журналов: http://arch.neicon.ru/xmlui/</w:t>
      </w:r>
    </w:p>
    <w:p w:rsidR="00A85FCC" w:rsidRPr="00B06EFF" w:rsidRDefault="00A85FCC" w:rsidP="00A85FCC">
      <w:pPr>
        <w:rPr>
          <w:sz w:val="28"/>
          <w:szCs w:val="28"/>
          <w:lang w:val="en-US"/>
        </w:rPr>
      </w:pPr>
      <w:r w:rsidRPr="00B06EFF">
        <w:rPr>
          <w:sz w:val="28"/>
          <w:szCs w:val="28"/>
          <w:lang w:val="en-US"/>
        </w:rPr>
        <w:t>- Annual Reviews</w:t>
      </w:r>
    </w:p>
    <w:p w:rsidR="00A85FCC" w:rsidRPr="00B06EFF" w:rsidRDefault="00A85FCC" w:rsidP="00A85FCC">
      <w:pPr>
        <w:rPr>
          <w:sz w:val="28"/>
          <w:szCs w:val="28"/>
          <w:lang w:val="en-US"/>
        </w:rPr>
      </w:pPr>
      <w:r w:rsidRPr="00B06EFF">
        <w:rPr>
          <w:sz w:val="28"/>
          <w:szCs w:val="28"/>
          <w:lang w:val="en-US"/>
        </w:rPr>
        <w:t>- Cambridge University Press</w:t>
      </w:r>
    </w:p>
    <w:p w:rsidR="00A85FCC" w:rsidRPr="00B06EFF" w:rsidRDefault="00A85FCC" w:rsidP="00A85FCC">
      <w:pPr>
        <w:rPr>
          <w:sz w:val="28"/>
          <w:szCs w:val="28"/>
          <w:lang w:val="en-US"/>
        </w:rPr>
      </w:pPr>
      <w:r w:rsidRPr="00B06EFF">
        <w:rPr>
          <w:sz w:val="28"/>
          <w:szCs w:val="28"/>
          <w:lang w:val="en-US"/>
        </w:rPr>
        <w:t>- The Institute of Physics (IOP) Publishing</w:t>
      </w:r>
    </w:p>
    <w:p w:rsidR="00A85FCC" w:rsidRPr="00B06EFF" w:rsidRDefault="00A85FCC" w:rsidP="00A85FCC">
      <w:pPr>
        <w:rPr>
          <w:sz w:val="28"/>
          <w:szCs w:val="28"/>
          <w:lang w:val="en-US"/>
        </w:rPr>
      </w:pPr>
      <w:r w:rsidRPr="00B06EFF">
        <w:rPr>
          <w:sz w:val="28"/>
          <w:szCs w:val="28"/>
          <w:lang w:val="en-US"/>
        </w:rPr>
        <w:t xml:space="preserve">- Nature  </w:t>
      </w:r>
    </w:p>
    <w:p w:rsidR="00A85FCC" w:rsidRPr="00B06EFF" w:rsidRDefault="00A85FCC" w:rsidP="00A85FCC">
      <w:pPr>
        <w:rPr>
          <w:sz w:val="28"/>
          <w:szCs w:val="28"/>
          <w:lang w:val="en-US"/>
        </w:rPr>
      </w:pPr>
      <w:r w:rsidRPr="00B06EFF">
        <w:rPr>
          <w:sz w:val="28"/>
          <w:szCs w:val="28"/>
          <w:lang w:val="en-US"/>
        </w:rPr>
        <w:t>- Oxford University Press</w:t>
      </w:r>
    </w:p>
    <w:p w:rsidR="00A85FCC" w:rsidRPr="00B06EFF" w:rsidRDefault="00A85FCC" w:rsidP="00A85FCC">
      <w:pPr>
        <w:rPr>
          <w:sz w:val="28"/>
          <w:szCs w:val="28"/>
          <w:lang w:val="en-US"/>
        </w:rPr>
      </w:pPr>
      <w:r w:rsidRPr="00B06EFF">
        <w:rPr>
          <w:sz w:val="28"/>
          <w:szCs w:val="28"/>
          <w:lang w:val="en-US"/>
        </w:rPr>
        <w:t>- Royal Society of Chemistry</w:t>
      </w:r>
    </w:p>
    <w:p w:rsidR="00A85FCC" w:rsidRPr="00B06EFF" w:rsidRDefault="00A85FCC" w:rsidP="00A85FCC">
      <w:pPr>
        <w:rPr>
          <w:sz w:val="28"/>
          <w:szCs w:val="28"/>
          <w:lang w:val="en-US"/>
        </w:rPr>
      </w:pPr>
      <w:r w:rsidRPr="00B06EFF">
        <w:rPr>
          <w:sz w:val="28"/>
          <w:szCs w:val="28"/>
          <w:lang w:val="en-US"/>
        </w:rPr>
        <w:t>- SAGE Publications</w:t>
      </w:r>
    </w:p>
    <w:p w:rsidR="00A85FCC" w:rsidRPr="00B06EFF" w:rsidRDefault="00A85FCC" w:rsidP="00A85FCC">
      <w:pPr>
        <w:rPr>
          <w:sz w:val="28"/>
          <w:szCs w:val="28"/>
          <w:lang w:val="en-US"/>
        </w:rPr>
      </w:pPr>
      <w:r w:rsidRPr="00B06EFF">
        <w:rPr>
          <w:sz w:val="28"/>
          <w:szCs w:val="28"/>
          <w:lang w:val="en-US"/>
        </w:rPr>
        <w:t>- Science</w:t>
      </w:r>
    </w:p>
    <w:p w:rsidR="00A85FCC" w:rsidRPr="00B06EFF" w:rsidRDefault="00A85FCC" w:rsidP="00A85FCC">
      <w:pPr>
        <w:rPr>
          <w:sz w:val="28"/>
          <w:szCs w:val="28"/>
          <w:lang w:val="en-US"/>
        </w:rPr>
      </w:pPr>
      <w:r w:rsidRPr="00B06EFF">
        <w:rPr>
          <w:sz w:val="28"/>
          <w:szCs w:val="28"/>
          <w:lang w:val="en-US"/>
        </w:rPr>
        <w:t>- Taylor &amp; Francis Group</w:t>
      </w:r>
    </w:p>
    <w:p w:rsidR="00A85FCC" w:rsidRPr="00B06EFF" w:rsidRDefault="00A85FCC" w:rsidP="00A85FCC">
      <w:pPr>
        <w:rPr>
          <w:sz w:val="28"/>
          <w:szCs w:val="28"/>
        </w:rPr>
      </w:pPr>
      <w:r w:rsidRPr="00B06EFF">
        <w:rPr>
          <w:sz w:val="28"/>
          <w:szCs w:val="28"/>
        </w:rPr>
        <w:t>•</w:t>
      </w:r>
      <w:r w:rsidRPr="00B06EFF">
        <w:rPr>
          <w:sz w:val="28"/>
          <w:szCs w:val="28"/>
        </w:rPr>
        <w:tab/>
        <w:t>Справочная правовая система «Консультант Плюс»  http://www.consultant.ru/</w:t>
      </w:r>
    </w:p>
    <w:p w:rsidR="00446ACE" w:rsidRPr="00B06EFF" w:rsidRDefault="00A85FCC" w:rsidP="00A85FCC">
      <w:pPr>
        <w:ind w:firstLine="709"/>
        <w:jc w:val="both"/>
        <w:rPr>
          <w:sz w:val="28"/>
          <w:szCs w:val="28"/>
        </w:rPr>
      </w:pPr>
      <w:r w:rsidRPr="00B06EFF">
        <w:rPr>
          <w:sz w:val="28"/>
          <w:szCs w:val="28"/>
        </w:rPr>
        <w:t>•</w:t>
      </w:r>
      <w:r w:rsidRPr="00B06EFF">
        <w:rPr>
          <w:sz w:val="28"/>
          <w:szCs w:val="28"/>
        </w:rPr>
        <w:tab/>
        <w:t>Справочная правовая система «ГАРАНТ» http://</w:t>
      </w:r>
    </w:p>
    <w:p w:rsidR="00A85FCC" w:rsidRPr="00B06EFF" w:rsidRDefault="00A85FCC" w:rsidP="00A85FCC">
      <w:pPr>
        <w:ind w:firstLine="709"/>
        <w:jc w:val="both"/>
        <w:rPr>
          <w:sz w:val="28"/>
          <w:szCs w:val="28"/>
        </w:rPr>
      </w:pPr>
    </w:p>
    <w:p w:rsidR="00145199" w:rsidRPr="00B06EFF" w:rsidRDefault="00145199" w:rsidP="00F95658">
      <w:pPr>
        <w:keepNext/>
        <w:ind w:firstLine="709"/>
        <w:jc w:val="both"/>
        <w:rPr>
          <w:b/>
          <w:sz w:val="28"/>
          <w:szCs w:val="28"/>
        </w:rPr>
      </w:pPr>
      <w:r w:rsidRPr="00B06EFF">
        <w:rPr>
          <w:b/>
          <w:sz w:val="28"/>
          <w:szCs w:val="28"/>
        </w:rPr>
        <w:t>10. Методические указания для обучающихся по освоению дисци</w:t>
      </w:r>
      <w:r w:rsidR="004B4BFE" w:rsidRPr="00B06EFF">
        <w:rPr>
          <w:b/>
          <w:sz w:val="28"/>
          <w:szCs w:val="28"/>
        </w:rPr>
        <w:t>плины</w:t>
      </w:r>
    </w:p>
    <w:p w:rsidR="00362E96" w:rsidRPr="00B06EFF" w:rsidRDefault="00362E96" w:rsidP="009967ED">
      <w:pPr>
        <w:ind w:firstLine="567"/>
        <w:jc w:val="both"/>
        <w:rPr>
          <w:rFonts w:eastAsiaTheme="minorHAnsi"/>
          <w:b/>
          <w:bCs/>
          <w:sz w:val="28"/>
          <w:szCs w:val="28"/>
          <w:lang w:eastAsia="en-US"/>
        </w:rPr>
      </w:pPr>
    </w:p>
    <w:p w:rsidR="009967ED" w:rsidRPr="00B06EFF" w:rsidRDefault="009967ED" w:rsidP="009967ED">
      <w:pPr>
        <w:ind w:firstLine="567"/>
        <w:jc w:val="both"/>
        <w:rPr>
          <w:rFonts w:eastAsiaTheme="minorHAnsi"/>
          <w:b/>
          <w:bCs/>
          <w:sz w:val="44"/>
          <w:szCs w:val="44"/>
          <w:lang w:eastAsia="en-US"/>
        </w:rPr>
      </w:pPr>
      <w:r w:rsidRPr="00B06EFF">
        <w:rPr>
          <w:rFonts w:eastAsiaTheme="minorHAnsi"/>
          <w:b/>
          <w:bCs/>
          <w:sz w:val="28"/>
          <w:szCs w:val="28"/>
          <w:lang w:eastAsia="en-US"/>
        </w:rPr>
        <w:t>Требования к  докладам</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xml:space="preserve">Доклад должен представлять собой самостоятельную исследовательскую работу, раскрывающую суть темы. Обязателен анализ литературных источников (с оформлением ссылок), а также отражение собственной позиции в заключении. Содержание доклада должно отвечать требованиям логичности, носить проблемно-тематический характер. Недопустим плагиат, нечеткие формулировки, речевые и орфографические ошибки. Рекомендуемый объем печатной версии доклада, включая список литературы не должен превышать 10 страниц машинописного текста. </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xml:space="preserve">Печатная версии доклада оформляется в соответствии с требованиями ГОСТ 7.32 – 2001, ГОСТ 2.105 – 95 и ГОСТ 6.38 – 90. Он должен быть выполнен любым печатным способом на одной стороне бумаги формата А4 через полтора интервала. Цвет шрифта должен быть черным, стиль Times New Roman, 14 пт.).  Размеры полей: верхнее и нижнее - 20 мм, левое - 30 мм, правое - 10 мм. Абзацный отступ должен быть одинаковым по всему тексту и составлять 1,25 см. Выравнивание </w:t>
      </w:r>
      <w:r w:rsidRPr="00B06EFF">
        <w:rPr>
          <w:rFonts w:eastAsiaTheme="minorHAnsi"/>
          <w:sz w:val="28"/>
          <w:szCs w:val="28"/>
          <w:lang w:eastAsia="en-US"/>
        </w:rPr>
        <w:lastRenderedPageBreak/>
        <w:t>текста по ширине. Допускается выделять заголовки структурных элементов полужирным шрифтом.</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К обязательным структурным элементам относятся:</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титульный лист и содержание;</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введение (не более одной страницы);</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основная часть (может быть разделена на два-три параграфа);</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xml:space="preserve">• заключение; </w:t>
      </w:r>
    </w:p>
    <w:p w:rsidR="009967ED" w:rsidRPr="00B06EFF" w:rsidRDefault="009967ED" w:rsidP="009967ED">
      <w:pPr>
        <w:widowControl/>
        <w:autoSpaceDE/>
        <w:autoSpaceDN/>
        <w:adjustRightInd/>
        <w:ind w:firstLine="1134"/>
        <w:jc w:val="both"/>
        <w:rPr>
          <w:rFonts w:eastAsiaTheme="minorHAnsi"/>
          <w:sz w:val="28"/>
          <w:szCs w:val="28"/>
          <w:lang w:eastAsia="en-US"/>
        </w:rPr>
      </w:pPr>
      <w:r w:rsidRPr="00B06EFF">
        <w:rPr>
          <w:rFonts w:eastAsiaTheme="minorHAnsi"/>
          <w:sz w:val="28"/>
          <w:szCs w:val="28"/>
          <w:lang w:eastAsia="en-US"/>
        </w:rPr>
        <w:t>• список источников.</w:t>
      </w:r>
    </w:p>
    <w:p w:rsidR="00362E96" w:rsidRPr="00B06EFF" w:rsidRDefault="00362E96" w:rsidP="009967ED">
      <w:pPr>
        <w:widowControl/>
        <w:autoSpaceDE/>
        <w:autoSpaceDN/>
        <w:adjustRightInd/>
        <w:ind w:firstLine="1134"/>
        <w:jc w:val="both"/>
        <w:rPr>
          <w:rFonts w:eastAsiaTheme="minorHAnsi"/>
          <w:sz w:val="28"/>
          <w:szCs w:val="28"/>
          <w:lang w:eastAsia="en-US"/>
        </w:rPr>
      </w:pPr>
    </w:p>
    <w:p w:rsidR="009967ED" w:rsidRPr="00B06EFF" w:rsidRDefault="00362E96" w:rsidP="009967ED">
      <w:pPr>
        <w:widowControl/>
        <w:autoSpaceDE/>
        <w:autoSpaceDN/>
        <w:adjustRightInd/>
        <w:rPr>
          <w:rFonts w:eastAsiaTheme="minorHAnsi"/>
          <w:b/>
          <w:sz w:val="28"/>
          <w:szCs w:val="28"/>
          <w:lang w:eastAsia="en-US"/>
        </w:rPr>
      </w:pPr>
      <w:r w:rsidRPr="00B06EFF">
        <w:rPr>
          <w:rFonts w:eastAsiaTheme="minorHAnsi"/>
          <w:b/>
          <w:sz w:val="28"/>
          <w:szCs w:val="28"/>
          <w:lang w:eastAsia="en-US"/>
        </w:rPr>
        <w:t>Методические рекомендации по планированию и организации  проведения контрольной работы</w:t>
      </w:r>
    </w:p>
    <w:p w:rsidR="00696192" w:rsidRPr="00B06EFF" w:rsidRDefault="00696192" w:rsidP="00696192">
      <w:pPr>
        <w:widowControl/>
        <w:autoSpaceDE/>
        <w:autoSpaceDN/>
        <w:adjustRightInd/>
        <w:ind w:firstLine="709"/>
        <w:jc w:val="both"/>
        <w:rPr>
          <w:sz w:val="28"/>
          <w:szCs w:val="28"/>
        </w:rPr>
      </w:pPr>
      <w:r w:rsidRPr="00B06EFF">
        <w:rPr>
          <w:sz w:val="28"/>
          <w:szCs w:val="28"/>
        </w:rPr>
        <w:t>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Контрольная работа отражает степень освоения студентами учебного материала конкретных тем дисциплины в форме</w:t>
      </w:r>
      <w:r w:rsidR="007D5C06" w:rsidRPr="00B06EFF">
        <w:rPr>
          <w:sz w:val="28"/>
          <w:szCs w:val="28"/>
        </w:rPr>
        <w:t>. В контрольной работе по дисциплине «Девиации в сфере экономики и финансов» необходимо проиллюстрировать теоретический материал примерами из разрабатываемых обучающимися кейсов</w:t>
      </w:r>
      <w:r w:rsidRPr="00B06EFF">
        <w:rPr>
          <w:sz w:val="28"/>
          <w:szCs w:val="28"/>
        </w:rPr>
        <w:t xml:space="preserve">. </w:t>
      </w:r>
    </w:p>
    <w:p w:rsidR="00696192" w:rsidRPr="00B06EFF" w:rsidRDefault="00696192" w:rsidP="00696192">
      <w:pPr>
        <w:widowControl/>
        <w:autoSpaceDE/>
        <w:autoSpaceDN/>
        <w:adjustRightInd/>
        <w:ind w:firstLine="709"/>
        <w:jc w:val="both"/>
        <w:rPr>
          <w:sz w:val="28"/>
          <w:szCs w:val="28"/>
        </w:rPr>
      </w:pPr>
      <w:r w:rsidRPr="00B06EFF">
        <w:rPr>
          <w:sz w:val="28"/>
          <w:szCs w:val="28"/>
        </w:rPr>
        <w:t xml:space="preserve">Цель выполнения контрольной работы, содержащей комплект заданий - овладение студентами навыками </w:t>
      </w:r>
      <w:r w:rsidR="007D5C06" w:rsidRPr="00B06EFF">
        <w:rPr>
          <w:sz w:val="28"/>
          <w:szCs w:val="28"/>
        </w:rPr>
        <w:t xml:space="preserve">использования теоретического материала </w:t>
      </w:r>
      <w:r w:rsidR="00CB0D1D" w:rsidRPr="00B06EFF">
        <w:rPr>
          <w:sz w:val="28"/>
          <w:szCs w:val="28"/>
        </w:rPr>
        <w:t>при</w:t>
      </w:r>
      <w:r w:rsidR="007D5C06" w:rsidRPr="00B06EFF">
        <w:rPr>
          <w:sz w:val="28"/>
          <w:szCs w:val="28"/>
        </w:rPr>
        <w:t xml:space="preserve"> решении</w:t>
      </w:r>
      <w:r w:rsidRPr="00B06EFF">
        <w:rPr>
          <w:sz w:val="28"/>
          <w:szCs w:val="28"/>
        </w:rPr>
        <w:t xml:space="preserve"> ситуационных задач</w:t>
      </w:r>
      <w:r w:rsidR="007D5C06" w:rsidRPr="00B06EFF">
        <w:rPr>
          <w:sz w:val="28"/>
          <w:szCs w:val="28"/>
        </w:rPr>
        <w:t xml:space="preserve"> (кейсов)</w:t>
      </w:r>
      <w:r w:rsidRPr="00B06EFF">
        <w:rPr>
          <w:sz w:val="28"/>
          <w:szCs w:val="28"/>
        </w:rPr>
        <w:t xml:space="preserve">. 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Контрольные задания разрабатываются по многовариантной системе. Варианты контрольных работ являются равноценными по объему и сложности. </w:t>
      </w:r>
    </w:p>
    <w:p w:rsidR="00696192" w:rsidRPr="00B06EFF" w:rsidRDefault="00696192" w:rsidP="00696192">
      <w:pPr>
        <w:widowControl/>
        <w:autoSpaceDE/>
        <w:autoSpaceDN/>
        <w:adjustRightInd/>
        <w:ind w:firstLine="709"/>
        <w:jc w:val="both"/>
        <w:rPr>
          <w:rFonts w:eastAsiaTheme="minorHAnsi"/>
          <w:b/>
          <w:sz w:val="28"/>
          <w:szCs w:val="28"/>
          <w:lang w:eastAsia="en-US"/>
        </w:rPr>
      </w:pPr>
      <w:r w:rsidRPr="00B06EFF">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w:t>
      </w:r>
      <w:r w:rsidR="00CB0D1D" w:rsidRPr="00B06EFF">
        <w:rPr>
          <w:sz w:val="28"/>
          <w:szCs w:val="28"/>
        </w:rPr>
        <w:t>дисциплине «Девиации в сфере экономики и финансов»</w:t>
      </w:r>
      <w:r w:rsidRPr="00B06EFF">
        <w:rPr>
          <w:sz w:val="28"/>
          <w:szCs w:val="28"/>
        </w:rPr>
        <w:t>. Оценка контрольных работ студентов проводится в процессе текущего контроля успеваемости студентов. 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контрольной работы - не более 6 страниц</w:t>
      </w:r>
      <w:r w:rsidR="00CB0D1D" w:rsidRPr="00B06EFF">
        <w:rPr>
          <w:sz w:val="28"/>
          <w:szCs w:val="28"/>
        </w:rPr>
        <w:t>.</w:t>
      </w:r>
    </w:p>
    <w:p w:rsidR="00A42EEC" w:rsidRPr="00B06EFF" w:rsidRDefault="00A42EEC" w:rsidP="00F95658">
      <w:pPr>
        <w:ind w:firstLine="709"/>
        <w:jc w:val="both"/>
        <w:rPr>
          <w:sz w:val="28"/>
          <w:szCs w:val="28"/>
        </w:rPr>
      </w:pPr>
    </w:p>
    <w:p w:rsidR="00446ACE" w:rsidRPr="00B06EFF" w:rsidRDefault="00145199" w:rsidP="00446ACE">
      <w:pPr>
        <w:ind w:firstLine="709"/>
        <w:jc w:val="both"/>
        <w:rPr>
          <w:b/>
          <w:bCs/>
          <w:sz w:val="28"/>
          <w:szCs w:val="28"/>
        </w:rPr>
      </w:pPr>
      <w:r w:rsidRPr="00B06EFF">
        <w:rPr>
          <w:b/>
          <w:bCs/>
          <w:sz w:val="28"/>
          <w:szCs w:val="28"/>
        </w:rPr>
        <w:t>1</w:t>
      </w:r>
      <w:r w:rsidR="004B4BFE" w:rsidRPr="00B06EFF">
        <w:rPr>
          <w:b/>
          <w:bCs/>
          <w:sz w:val="28"/>
          <w:szCs w:val="28"/>
        </w:rPr>
        <w:t>1</w:t>
      </w:r>
      <w:r w:rsidR="00C52F7B" w:rsidRPr="00B06EFF">
        <w:rPr>
          <w:b/>
          <w:bCs/>
          <w:sz w:val="28"/>
          <w:szCs w:val="28"/>
        </w:rPr>
        <w:t xml:space="preserve">. Перечень информационных технологий, используемых при осуществлении образовательного процесса по </w:t>
      </w:r>
      <w:r w:rsidR="00504556" w:rsidRPr="00B06EFF">
        <w:rPr>
          <w:b/>
          <w:bCs/>
          <w:sz w:val="28"/>
          <w:szCs w:val="28"/>
        </w:rPr>
        <w:t>дисциплине</w:t>
      </w:r>
      <w:r w:rsidR="00C52F7B" w:rsidRPr="00B06EFF">
        <w:rPr>
          <w:b/>
          <w:bCs/>
          <w:sz w:val="28"/>
          <w:szCs w:val="28"/>
        </w:rPr>
        <w:t>, включая перечень необходимого программного обеспечения и информационных справочных систем</w:t>
      </w:r>
    </w:p>
    <w:p w:rsidR="00E76E1B" w:rsidRPr="00B06EFF" w:rsidRDefault="00E76E1B" w:rsidP="00F95658">
      <w:pPr>
        <w:keepNext/>
        <w:ind w:firstLine="709"/>
        <w:jc w:val="both"/>
        <w:outlineLvl w:val="0"/>
        <w:rPr>
          <w:rFonts w:eastAsia="Calibri"/>
          <w:b/>
          <w:bCs/>
          <w:kern w:val="32"/>
          <w:sz w:val="28"/>
          <w:szCs w:val="28"/>
        </w:rPr>
      </w:pPr>
      <w:bookmarkStart w:id="10" w:name="_Toc531614950"/>
      <w:bookmarkStart w:id="11" w:name="_Toc531686467"/>
      <w:r w:rsidRPr="00B06EFF">
        <w:rPr>
          <w:rFonts w:eastAsia="Calibri"/>
          <w:b/>
          <w:bCs/>
          <w:kern w:val="32"/>
          <w:sz w:val="28"/>
          <w:szCs w:val="28"/>
        </w:rPr>
        <w:t>11. 1. Комплект лицензионного программного обеспечения:</w:t>
      </w:r>
      <w:bookmarkEnd w:id="10"/>
      <w:bookmarkEnd w:id="11"/>
    </w:p>
    <w:p w:rsidR="00E76E1B" w:rsidRPr="0029066E" w:rsidRDefault="00E76E1B" w:rsidP="00F95658">
      <w:pPr>
        <w:keepNext/>
        <w:ind w:firstLine="709"/>
        <w:jc w:val="both"/>
        <w:outlineLvl w:val="0"/>
        <w:rPr>
          <w:rFonts w:eastAsia="Calibri"/>
          <w:bCs/>
          <w:kern w:val="32"/>
          <w:sz w:val="28"/>
          <w:szCs w:val="28"/>
          <w:lang w:val="en-US"/>
        </w:rPr>
      </w:pPr>
      <w:bookmarkStart w:id="12" w:name="_Toc531614951"/>
      <w:bookmarkStart w:id="13" w:name="_Toc531686468"/>
      <w:r w:rsidRPr="0029066E">
        <w:rPr>
          <w:rFonts w:eastAsia="Calibri"/>
          <w:bCs/>
          <w:kern w:val="32"/>
          <w:sz w:val="28"/>
          <w:szCs w:val="28"/>
          <w:lang w:val="en-US"/>
        </w:rPr>
        <w:t xml:space="preserve">1. </w:t>
      </w:r>
      <w:r w:rsidRPr="00B06EFF">
        <w:rPr>
          <w:rFonts w:eastAsia="Calibri"/>
          <w:bCs/>
          <w:kern w:val="32"/>
          <w:sz w:val="28"/>
          <w:szCs w:val="28"/>
          <w:lang w:val="en-US"/>
        </w:rPr>
        <w:t>Windows</w:t>
      </w:r>
      <w:r w:rsidRPr="0029066E">
        <w:rPr>
          <w:rFonts w:eastAsia="Calibri"/>
          <w:bCs/>
          <w:kern w:val="32"/>
          <w:sz w:val="28"/>
          <w:szCs w:val="28"/>
          <w:lang w:val="en-US"/>
        </w:rPr>
        <w:t xml:space="preserve">, </w:t>
      </w:r>
      <w:r w:rsidRPr="00B06EFF">
        <w:rPr>
          <w:rFonts w:eastAsia="Calibri"/>
          <w:bCs/>
          <w:kern w:val="32"/>
          <w:sz w:val="28"/>
          <w:szCs w:val="28"/>
          <w:lang w:val="en-US"/>
        </w:rPr>
        <w:t>Microsoft</w:t>
      </w:r>
      <w:r w:rsidRPr="0029066E">
        <w:rPr>
          <w:rFonts w:eastAsia="Calibri"/>
          <w:bCs/>
          <w:kern w:val="32"/>
          <w:sz w:val="28"/>
          <w:szCs w:val="28"/>
          <w:lang w:val="en-US"/>
        </w:rPr>
        <w:t xml:space="preserve">  </w:t>
      </w:r>
      <w:r w:rsidRPr="00B06EFF">
        <w:rPr>
          <w:rFonts w:eastAsia="Calibri"/>
          <w:bCs/>
          <w:kern w:val="32"/>
          <w:sz w:val="28"/>
          <w:szCs w:val="28"/>
          <w:lang w:val="en-US"/>
        </w:rPr>
        <w:t>Office</w:t>
      </w:r>
      <w:r w:rsidRPr="0029066E">
        <w:rPr>
          <w:rFonts w:eastAsia="Calibri"/>
          <w:bCs/>
          <w:kern w:val="32"/>
          <w:sz w:val="28"/>
          <w:szCs w:val="28"/>
          <w:lang w:val="en-US"/>
        </w:rPr>
        <w:t>.</w:t>
      </w:r>
      <w:bookmarkEnd w:id="12"/>
      <w:bookmarkEnd w:id="13"/>
    </w:p>
    <w:p w:rsidR="00362E96" w:rsidRPr="0029066E" w:rsidRDefault="00E76E1B" w:rsidP="00362E96">
      <w:pPr>
        <w:keepNext/>
        <w:ind w:firstLine="709"/>
        <w:jc w:val="both"/>
        <w:outlineLvl w:val="0"/>
        <w:rPr>
          <w:rFonts w:eastAsia="Calibri"/>
          <w:bCs/>
          <w:kern w:val="32"/>
          <w:sz w:val="28"/>
          <w:szCs w:val="28"/>
          <w:lang w:val="en-US"/>
        </w:rPr>
      </w:pPr>
      <w:bookmarkStart w:id="14" w:name="_Toc531614952"/>
      <w:bookmarkStart w:id="15" w:name="_Toc531686469"/>
      <w:r w:rsidRPr="0029066E">
        <w:rPr>
          <w:rFonts w:eastAsia="Calibri"/>
          <w:bCs/>
          <w:kern w:val="32"/>
          <w:sz w:val="28"/>
          <w:szCs w:val="28"/>
          <w:lang w:val="en-US"/>
        </w:rPr>
        <w:t xml:space="preserve">2. </w:t>
      </w:r>
      <w:bookmarkEnd w:id="14"/>
      <w:bookmarkEnd w:id="15"/>
      <w:r w:rsidR="00362E96" w:rsidRPr="00B06EFF">
        <w:rPr>
          <w:rFonts w:eastAsia="Calibri"/>
          <w:bCs/>
          <w:kern w:val="32"/>
          <w:sz w:val="28"/>
          <w:szCs w:val="28"/>
        </w:rPr>
        <w:t>Антивирус</w:t>
      </w:r>
      <w:r w:rsidR="00362E96" w:rsidRPr="0029066E">
        <w:rPr>
          <w:rFonts w:eastAsia="Calibri"/>
          <w:bCs/>
          <w:kern w:val="32"/>
          <w:sz w:val="28"/>
          <w:szCs w:val="28"/>
          <w:lang w:val="en-US"/>
        </w:rPr>
        <w:t xml:space="preserve"> </w:t>
      </w:r>
      <w:r w:rsidR="00362E96" w:rsidRPr="00B06EFF">
        <w:rPr>
          <w:rFonts w:eastAsia="Calibri"/>
          <w:bCs/>
          <w:kern w:val="32"/>
          <w:sz w:val="28"/>
          <w:szCs w:val="28"/>
          <w:lang w:val="en-US"/>
        </w:rPr>
        <w:t>Kaspersky</w:t>
      </w:r>
    </w:p>
    <w:p w:rsidR="00E76E1B" w:rsidRPr="0029066E" w:rsidRDefault="00E76E1B" w:rsidP="00446ACE">
      <w:pPr>
        <w:keepNext/>
        <w:ind w:firstLine="709"/>
        <w:jc w:val="both"/>
        <w:outlineLvl w:val="0"/>
        <w:rPr>
          <w:rFonts w:eastAsia="Calibri"/>
          <w:bCs/>
          <w:kern w:val="32"/>
          <w:sz w:val="28"/>
          <w:szCs w:val="28"/>
          <w:lang w:val="en-US"/>
        </w:rPr>
      </w:pPr>
    </w:p>
    <w:p w:rsidR="00E76E1B" w:rsidRPr="00B06EFF" w:rsidRDefault="00E76E1B" w:rsidP="00F95658">
      <w:pPr>
        <w:keepNext/>
        <w:ind w:firstLine="709"/>
        <w:jc w:val="both"/>
        <w:outlineLvl w:val="0"/>
        <w:rPr>
          <w:rFonts w:eastAsia="Calibri"/>
          <w:b/>
          <w:bCs/>
          <w:kern w:val="32"/>
          <w:sz w:val="28"/>
          <w:szCs w:val="28"/>
        </w:rPr>
      </w:pPr>
      <w:bookmarkStart w:id="16" w:name="_Toc531614953"/>
      <w:bookmarkStart w:id="17" w:name="_Toc531686470"/>
      <w:r w:rsidRPr="0029066E">
        <w:rPr>
          <w:rFonts w:eastAsia="Calibri"/>
          <w:b/>
          <w:bCs/>
          <w:kern w:val="32"/>
          <w:sz w:val="28"/>
          <w:szCs w:val="28"/>
          <w:lang w:val="en-US"/>
        </w:rPr>
        <w:t xml:space="preserve">11.2. </w:t>
      </w:r>
      <w:r w:rsidRPr="00B06EFF">
        <w:rPr>
          <w:rFonts w:eastAsia="Calibri"/>
          <w:b/>
          <w:bCs/>
          <w:kern w:val="32"/>
          <w:sz w:val="28"/>
          <w:szCs w:val="28"/>
        </w:rPr>
        <w:t xml:space="preserve">Современные профессиональные базы данных и информационные </w:t>
      </w:r>
      <w:r w:rsidRPr="00B06EFF">
        <w:rPr>
          <w:rFonts w:eastAsia="Calibri"/>
          <w:b/>
          <w:bCs/>
          <w:kern w:val="32"/>
          <w:sz w:val="28"/>
          <w:szCs w:val="28"/>
        </w:rPr>
        <w:lastRenderedPageBreak/>
        <w:t>справочные системы</w:t>
      </w:r>
      <w:bookmarkEnd w:id="16"/>
      <w:bookmarkEnd w:id="17"/>
    </w:p>
    <w:p w:rsidR="00362E96" w:rsidRPr="00B06EFF" w:rsidRDefault="00362E96" w:rsidP="00362E96">
      <w:pPr>
        <w:shd w:val="clear" w:color="auto" w:fill="FFFFFF"/>
        <w:tabs>
          <w:tab w:val="left" w:pos="442"/>
        </w:tabs>
        <w:ind w:firstLine="709"/>
        <w:jc w:val="both"/>
        <w:rPr>
          <w:rFonts w:eastAsia="Calibri"/>
          <w:bCs/>
          <w:sz w:val="28"/>
          <w:szCs w:val="28"/>
        </w:rPr>
      </w:pPr>
      <w:r w:rsidRPr="00B06EFF">
        <w:rPr>
          <w:rFonts w:eastAsia="Calibri"/>
          <w:bCs/>
          <w:sz w:val="28"/>
          <w:szCs w:val="28"/>
        </w:rPr>
        <w:t>1. Информационно-правовая система «Гарант»</w:t>
      </w:r>
    </w:p>
    <w:p w:rsidR="00362E96" w:rsidRPr="00B06EFF" w:rsidRDefault="00362E96" w:rsidP="00362E96">
      <w:pPr>
        <w:shd w:val="clear" w:color="auto" w:fill="FFFFFF"/>
        <w:tabs>
          <w:tab w:val="left" w:pos="442"/>
        </w:tabs>
        <w:ind w:firstLine="709"/>
        <w:jc w:val="both"/>
        <w:rPr>
          <w:rFonts w:eastAsia="Calibri"/>
          <w:bCs/>
          <w:sz w:val="28"/>
          <w:szCs w:val="28"/>
        </w:rPr>
      </w:pPr>
      <w:r w:rsidRPr="00B06EFF">
        <w:rPr>
          <w:rFonts w:eastAsia="Calibri"/>
          <w:bCs/>
          <w:sz w:val="28"/>
          <w:szCs w:val="28"/>
        </w:rPr>
        <w:t>2. Информационно-правовая система «Консультант Плюс»</w:t>
      </w:r>
    </w:p>
    <w:p w:rsidR="00362E96" w:rsidRPr="00B06EFF" w:rsidRDefault="00362E96" w:rsidP="00362E96">
      <w:pPr>
        <w:shd w:val="clear" w:color="auto" w:fill="FFFFFF"/>
        <w:tabs>
          <w:tab w:val="left" w:pos="442"/>
        </w:tabs>
        <w:ind w:firstLine="709"/>
        <w:jc w:val="both"/>
        <w:rPr>
          <w:rFonts w:eastAsia="Calibri"/>
          <w:bCs/>
          <w:sz w:val="28"/>
          <w:szCs w:val="28"/>
        </w:rPr>
      </w:pPr>
      <w:r w:rsidRPr="00B06EFF">
        <w:rPr>
          <w:rFonts w:eastAsia="Calibri"/>
          <w:bCs/>
          <w:sz w:val="28"/>
          <w:szCs w:val="28"/>
        </w:rPr>
        <w:t xml:space="preserve">3. Электронная энциклопедия: </w:t>
      </w:r>
      <w:hyperlink r:id="rId8" w:history="1">
        <w:r w:rsidRPr="00B06EFF">
          <w:rPr>
            <w:rFonts w:eastAsia="Calibri"/>
            <w:bCs/>
            <w:sz w:val="28"/>
            <w:szCs w:val="28"/>
            <w:u w:val="single"/>
            <w:lang w:val="en-US"/>
          </w:rPr>
          <w:t>http</w:t>
        </w:r>
        <w:r w:rsidRPr="00B06EFF">
          <w:rPr>
            <w:rFonts w:eastAsia="Calibri"/>
            <w:bCs/>
            <w:sz w:val="28"/>
            <w:szCs w:val="28"/>
            <w:u w:val="single"/>
          </w:rPr>
          <w:t>://</w:t>
        </w:r>
        <w:r w:rsidRPr="00B06EFF">
          <w:rPr>
            <w:rFonts w:eastAsia="Calibri"/>
            <w:bCs/>
            <w:sz w:val="28"/>
            <w:szCs w:val="28"/>
            <w:u w:val="single"/>
            <w:lang w:val="en-US"/>
          </w:rPr>
          <w:t>ru</w:t>
        </w:r>
        <w:r w:rsidRPr="00B06EFF">
          <w:rPr>
            <w:rFonts w:eastAsia="Calibri"/>
            <w:bCs/>
            <w:sz w:val="28"/>
            <w:szCs w:val="28"/>
            <w:u w:val="single"/>
          </w:rPr>
          <w:t>.</w:t>
        </w:r>
        <w:r w:rsidRPr="00B06EFF">
          <w:rPr>
            <w:rFonts w:eastAsia="Calibri"/>
            <w:bCs/>
            <w:sz w:val="28"/>
            <w:szCs w:val="28"/>
            <w:u w:val="single"/>
            <w:lang w:val="en-US"/>
          </w:rPr>
          <w:t>wikipedia</w:t>
        </w:r>
        <w:r w:rsidRPr="00B06EFF">
          <w:rPr>
            <w:rFonts w:eastAsia="Calibri"/>
            <w:bCs/>
            <w:sz w:val="28"/>
            <w:szCs w:val="28"/>
            <w:u w:val="single"/>
          </w:rPr>
          <w:t>.</w:t>
        </w:r>
        <w:r w:rsidRPr="00B06EFF">
          <w:rPr>
            <w:rFonts w:eastAsia="Calibri"/>
            <w:bCs/>
            <w:sz w:val="28"/>
            <w:szCs w:val="28"/>
            <w:u w:val="single"/>
            <w:lang w:val="en-US"/>
          </w:rPr>
          <w:t>org</w:t>
        </w:r>
        <w:r w:rsidRPr="00B06EFF">
          <w:rPr>
            <w:rFonts w:eastAsia="Calibri"/>
            <w:bCs/>
            <w:sz w:val="28"/>
            <w:szCs w:val="28"/>
            <w:u w:val="single"/>
          </w:rPr>
          <w:t>/</w:t>
        </w:r>
        <w:r w:rsidRPr="00B06EFF">
          <w:rPr>
            <w:rFonts w:eastAsia="Calibri"/>
            <w:bCs/>
            <w:sz w:val="28"/>
            <w:szCs w:val="28"/>
            <w:u w:val="single"/>
            <w:lang w:val="en-US"/>
          </w:rPr>
          <w:t>wiki</w:t>
        </w:r>
        <w:r w:rsidRPr="00B06EFF">
          <w:rPr>
            <w:rFonts w:eastAsia="Calibri"/>
            <w:bCs/>
            <w:sz w:val="28"/>
            <w:szCs w:val="28"/>
            <w:u w:val="single"/>
          </w:rPr>
          <w:t>/</w:t>
        </w:r>
        <w:r w:rsidRPr="00B06EFF">
          <w:rPr>
            <w:rFonts w:eastAsia="Calibri"/>
            <w:bCs/>
            <w:sz w:val="28"/>
            <w:szCs w:val="28"/>
            <w:u w:val="single"/>
            <w:lang w:val="en-US"/>
          </w:rPr>
          <w:t>Wiki</w:t>
        </w:r>
      </w:hyperlink>
    </w:p>
    <w:p w:rsidR="00362E96" w:rsidRPr="00B06EFF" w:rsidRDefault="00362E96" w:rsidP="00362E96">
      <w:pPr>
        <w:shd w:val="clear" w:color="auto" w:fill="FFFFFF"/>
        <w:tabs>
          <w:tab w:val="left" w:pos="442"/>
        </w:tabs>
        <w:ind w:firstLine="709"/>
        <w:jc w:val="both"/>
        <w:rPr>
          <w:rFonts w:eastAsia="Calibri"/>
          <w:bCs/>
          <w:sz w:val="28"/>
          <w:szCs w:val="28"/>
        </w:rPr>
      </w:pPr>
      <w:r w:rsidRPr="00B06EFF">
        <w:rPr>
          <w:rFonts w:eastAsia="Calibri"/>
          <w:bCs/>
          <w:sz w:val="28"/>
          <w:szCs w:val="28"/>
        </w:rPr>
        <w:t>4. Система комплексного раскрытия информации «СКРИН» -</w:t>
      </w:r>
      <w:r w:rsidRPr="00B06EFF">
        <w:rPr>
          <w:rFonts w:eastAsia="Calibri"/>
          <w:bCs/>
          <w:sz w:val="28"/>
          <w:szCs w:val="28"/>
          <w:lang w:val="en-US"/>
        </w:rPr>
        <w:t>http</w:t>
      </w:r>
      <w:r w:rsidRPr="00B06EFF">
        <w:rPr>
          <w:rFonts w:eastAsia="Calibri"/>
          <w:bCs/>
          <w:sz w:val="28"/>
          <w:szCs w:val="28"/>
        </w:rPr>
        <w:t>://</w:t>
      </w:r>
      <w:r w:rsidRPr="00B06EFF">
        <w:rPr>
          <w:rFonts w:eastAsia="Calibri"/>
          <w:bCs/>
          <w:sz w:val="28"/>
          <w:szCs w:val="28"/>
          <w:lang w:val="en-US"/>
        </w:rPr>
        <w:t>www</w:t>
      </w:r>
      <w:r w:rsidRPr="00B06EFF">
        <w:rPr>
          <w:rFonts w:eastAsia="Calibri"/>
          <w:bCs/>
          <w:sz w:val="28"/>
          <w:szCs w:val="28"/>
        </w:rPr>
        <w:t>.</w:t>
      </w:r>
      <w:r w:rsidRPr="00B06EFF">
        <w:rPr>
          <w:rFonts w:eastAsia="Calibri"/>
          <w:bCs/>
          <w:sz w:val="28"/>
          <w:szCs w:val="28"/>
          <w:lang w:val="en-US"/>
        </w:rPr>
        <w:t>skrin</w:t>
      </w:r>
      <w:r w:rsidRPr="00B06EFF">
        <w:rPr>
          <w:rFonts w:eastAsia="Calibri"/>
          <w:bCs/>
          <w:sz w:val="28"/>
          <w:szCs w:val="28"/>
        </w:rPr>
        <w:t>.</w:t>
      </w:r>
      <w:r w:rsidRPr="00B06EFF">
        <w:rPr>
          <w:rFonts w:eastAsia="Calibri"/>
          <w:bCs/>
          <w:sz w:val="28"/>
          <w:szCs w:val="28"/>
          <w:lang w:val="en-US"/>
        </w:rPr>
        <w:t>ru</w:t>
      </w:r>
      <w:r w:rsidRPr="00B06EFF">
        <w:rPr>
          <w:rFonts w:eastAsia="Calibri"/>
          <w:bCs/>
          <w:sz w:val="28"/>
          <w:szCs w:val="28"/>
        </w:rPr>
        <w:t>/</w:t>
      </w:r>
    </w:p>
    <w:p w:rsidR="00362E96" w:rsidRPr="00B06EFF" w:rsidRDefault="00362E96" w:rsidP="00F95658">
      <w:pPr>
        <w:keepNext/>
        <w:ind w:firstLine="709"/>
        <w:jc w:val="both"/>
        <w:outlineLvl w:val="0"/>
        <w:rPr>
          <w:rFonts w:eastAsia="Calibri"/>
          <w:b/>
          <w:bCs/>
          <w:kern w:val="32"/>
          <w:sz w:val="28"/>
          <w:szCs w:val="28"/>
        </w:rPr>
      </w:pPr>
    </w:p>
    <w:p w:rsidR="00485FD5" w:rsidRPr="00B06EFF" w:rsidRDefault="00485FD5" w:rsidP="00F95658">
      <w:pPr>
        <w:shd w:val="clear" w:color="auto" w:fill="FFFFFF"/>
        <w:tabs>
          <w:tab w:val="left" w:pos="442"/>
        </w:tabs>
        <w:ind w:firstLine="709"/>
        <w:jc w:val="both"/>
        <w:rPr>
          <w:rFonts w:eastAsia="Calibri"/>
          <w:b/>
          <w:bCs/>
          <w:sz w:val="28"/>
          <w:szCs w:val="28"/>
        </w:rPr>
      </w:pPr>
    </w:p>
    <w:p w:rsidR="0015428F" w:rsidRPr="00B06EFF" w:rsidRDefault="0015428F" w:rsidP="00F95658">
      <w:pPr>
        <w:shd w:val="clear" w:color="auto" w:fill="FFFFFF"/>
        <w:tabs>
          <w:tab w:val="left" w:pos="442"/>
        </w:tabs>
        <w:ind w:firstLine="709"/>
        <w:jc w:val="both"/>
        <w:rPr>
          <w:rFonts w:eastAsia="Calibri"/>
          <w:b/>
          <w:bCs/>
          <w:sz w:val="28"/>
          <w:szCs w:val="28"/>
        </w:rPr>
      </w:pPr>
      <w:r w:rsidRPr="00B06EFF">
        <w:rPr>
          <w:rFonts w:eastAsia="Calibri"/>
          <w:b/>
          <w:bCs/>
          <w:sz w:val="28"/>
          <w:szCs w:val="28"/>
        </w:rPr>
        <w:t>11.3. Сертифицированные программные и аппаратные средства защиты информации</w:t>
      </w:r>
    </w:p>
    <w:p w:rsidR="0015428F" w:rsidRPr="00B06EFF" w:rsidRDefault="00485FD5" w:rsidP="00F95658">
      <w:pPr>
        <w:ind w:firstLine="709"/>
        <w:jc w:val="both"/>
        <w:rPr>
          <w:bCs/>
          <w:sz w:val="28"/>
          <w:szCs w:val="28"/>
        </w:rPr>
      </w:pPr>
      <w:r w:rsidRPr="00B06EFF">
        <w:rPr>
          <w:bCs/>
          <w:sz w:val="28"/>
          <w:szCs w:val="28"/>
        </w:rPr>
        <w:t>У</w:t>
      </w:r>
      <w:r w:rsidR="0015428F" w:rsidRPr="00B06EFF">
        <w:rPr>
          <w:bCs/>
          <w:sz w:val="28"/>
          <w:szCs w:val="28"/>
        </w:rPr>
        <w:t>казанные средства не используются</w:t>
      </w:r>
    </w:p>
    <w:p w:rsidR="00485FD5" w:rsidRPr="00B06EFF" w:rsidRDefault="00485FD5" w:rsidP="00F95658">
      <w:pPr>
        <w:ind w:firstLine="709"/>
        <w:jc w:val="both"/>
        <w:rPr>
          <w:bCs/>
          <w:sz w:val="28"/>
          <w:szCs w:val="28"/>
        </w:rPr>
      </w:pPr>
    </w:p>
    <w:p w:rsidR="00C52F7B" w:rsidRPr="00B06EFF" w:rsidRDefault="00C52F7B" w:rsidP="00F95658">
      <w:pPr>
        <w:ind w:firstLine="709"/>
        <w:jc w:val="both"/>
        <w:rPr>
          <w:b/>
          <w:bCs/>
          <w:sz w:val="28"/>
          <w:szCs w:val="28"/>
        </w:rPr>
      </w:pPr>
      <w:r w:rsidRPr="00B06EFF">
        <w:rPr>
          <w:b/>
          <w:bCs/>
          <w:sz w:val="28"/>
          <w:szCs w:val="28"/>
        </w:rPr>
        <w:t>1</w:t>
      </w:r>
      <w:r w:rsidR="004B4BFE" w:rsidRPr="00B06EFF">
        <w:rPr>
          <w:b/>
          <w:bCs/>
          <w:sz w:val="28"/>
          <w:szCs w:val="28"/>
        </w:rPr>
        <w:t>2</w:t>
      </w:r>
      <w:r w:rsidRPr="00B06EFF">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B06EFF">
        <w:rPr>
          <w:b/>
          <w:bCs/>
          <w:sz w:val="28"/>
          <w:szCs w:val="28"/>
        </w:rPr>
        <w:t>дисциплине</w:t>
      </w:r>
      <w:r w:rsidR="001074EA" w:rsidRPr="00B06EFF">
        <w:rPr>
          <w:b/>
          <w:bCs/>
          <w:sz w:val="28"/>
          <w:szCs w:val="28"/>
        </w:rPr>
        <w:t>.</w:t>
      </w:r>
    </w:p>
    <w:p w:rsidR="00A95021" w:rsidRPr="00B06EFF" w:rsidRDefault="00A95021" w:rsidP="00F95658">
      <w:pPr>
        <w:ind w:firstLine="709"/>
        <w:jc w:val="both"/>
        <w:rPr>
          <w:b/>
          <w:sz w:val="28"/>
          <w:szCs w:val="28"/>
        </w:rPr>
      </w:pPr>
    </w:p>
    <w:p w:rsidR="00485FD5" w:rsidRPr="00B06EFF" w:rsidRDefault="00485FD5" w:rsidP="00F95658">
      <w:pPr>
        <w:ind w:firstLine="709"/>
        <w:jc w:val="both"/>
        <w:rPr>
          <w:sz w:val="28"/>
          <w:szCs w:val="28"/>
        </w:rPr>
      </w:pPr>
      <w:r w:rsidRPr="00B06EFF">
        <w:rPr>
          <w:sz w:val="28"/>
          <w:szCs w:val="28"/>
        </w:rPr>
        <w:t xml:space="preserve">Материально-техническая база, которой располагает Финансовый университет: </w:t>
      </w:r>
    </w:p>
    <w:p w:rsidR="00485FD5" w:rsidRPr="00B06EFF" w:rsidRDefault="00485FD5" w:rsidP="00F95658">
      <w:pPr>
        <w:ind w:firstLine="709"/>
        <w:jc w:val="both"/>
        <w:rPr>
          <w:sz w:val="28"/>
          <w:szCs w:val="28"/>
        </w:rPr>
      </w:pPr>
      <w:r w:rsidRPr="00B06EFF">
        <w:rPr>
          <w:sz w:val="28"/>
          <w:szCs w:val="28"/>
        </w:rPr>
        <w:sym w:font="Symbol" w:char="F0B7"/>
      </w:r>
      <w:r w:rsidRPr="00B06EFF">
        <w:rPr>
          <w:sz w:val="28"/>
          <w:szCs w:val="28"/>
        </w:rPr>
        <w:t xml:space="preserve"> аудиторный фонд, </w:t>
      </w:r>
    </w:p>
    <w:p w:rsidR="00485FD5" w:rsidRPr="00B06EFF" w:rsidRDefault="00485FD5" w:rsidP="00F95658">
      <w:pPr>
        <w:ind w:firstLine="709"/>
        <w:jc w:val="both"/>
        <w:rPr>
          <w:sz w:val="28"/>
          <w:szCs w:val="28"/>
        </w:rPr>
      </w:pPr>
      <w:r w:rsidRPr="00B06EFF">
        <w:rPr>
          <w:sz w:val="28"/>
          <w:szCs w:val="28"/>
        </w:rPr>
        <w:sym w:font="Symbol" w:char="F0B7"/>
      </w:r>
      <w:r w:rsidRPr="00B06EFF">
        <w:rPr>
          <w:sz w:val="28"/>
          <w:szCs w:val="28"/>
        </w:rPr>
        <w:t xml:space="preserve"> медиаоборудование, </w:t>
      </w:r>
    </w:p>
    <w:p w:rsidR="00485FD5" w:rsidRPr="00B06EFF" w:rsidRDefault="00485FD5" w:rsidP="00F95658">
      <w:pPr>
        <w:ind w:firstLine="709"/>
        <w:jc w:val="both"/>
        <w:rPr>
          <w:sz w:val="28"/>
          <w:szCs w:val="28"/>
        </w:rPr>
      </w:pPr>
      <w:r w:rsidRPr="00B06EFF">
        <w:rPr>
          <w:sz w:val="28"/>
          <w:szCs w:val="28"/>
        </w:rPr>
        <w:sym w:font="Symbol" w:char="F0B7"/>
      </w:r>
      <w:r w:rsidRPr="00B06EFF">
        <w:rPr>
          <w:sz w:val="28"/>
          <w:szCs w:val="28"/>
        </w:rPr>
        <w:t xml:space="preserve"> справочно-информационные системы, </w:t>
      </w:r>
    </w:p>
    <w:p w:rsidR="00A95021" w:rsidRPr="00B06EFF" w:rsidRDefault="00485FD5" w:rsidP="00F95658">
      <w:pPr>
        <w:ind w:firstLine="709"/>
        <w:jc w:val="both"/>
        <w:rPr>
          <w:b/>
          <w:sz w:val="28"/>
          <w:szCs w:val="28"/>
        </w:rPr>
      </w:pPr>
      <w:r w:rsidRPr="00B06EFF">
        <w:rPr>
          <w:sz w:val="28"/>
          <w:szCs w:val="28"/>
        </w:rPr>
        <w:sym w:font="Symbol" w:char="F0B7"/>
      </w:r>
      <w:r w:rsidRPr="00B06EFF">
        <w:rPr>
          <w:sz w:val="28"/>
          <w:szCs w:val="28"/>
        </w:rPr>
        <w:t xml:space="preserve"> библиотечный фонд и др.</w:t>
      </w:r>
    </w:p>
    <w:bookmarkEnd w:id="0"/>
    <w:p w:rsidR="00713E67" w:rsidRPr="00B06EFF" w:rsidRDefault="00713E67" w:rsidP="00A77F9F">
      <w:pPr>
        <w:tabs>
          <w:tab w:val="left" w:pos="4536"/>
        </w:tabs>
        <w:rPr>
          <w:sz w:val="24"/>
          <w:szCs w:val="24"/>
        </w:rPr>
      </w:pPr>
    </w:p>
    <w:sectPr w:rsidR="00713E67" w:rsidRPr="00B06EFF" w:rsidSect="00320206">
      <w:head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DD1" w:rsidRDefault="001E4DD1" w:rsidP="00C52F7B">
      <w:r>
        <w:separator/>
      </w:r>
    </w:p>
  </w:endnote>
  <w:endnote w:type="continuationSeparator" w:id="0">
    <w:p w:rsidR="001E4DD1" w:rsidRDefault="001E4DD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DD1" w:rsidRDefault="001E4DD1" w:rsidP="00C52F7B">
      <w:r>
        <w:separator/>
      </w:r>
    </w:p>
  </w:footnote>
  <w:footnote w:type="continuationSeparator" w:id="0">
    <w:p w:rsidR="001E4DD1" w:rsidRDefault="001E4DD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3033090"/>
      <w:docPartObj>
        <w:docPartGallery w:val="Page Numbers (Top of Page)"/>
        <w:docPartUnique/>
      </w:docPartObj>
    </w:sdtPr>
    <w:sdtEndPr/>
    <w:sdtContent>
      <w:p w:rsidR="00320206" w:rsidRDefault="00320206">
        <w:pPr>
          <w:pStyle w:val="ac"/>
          <w:jc w:val="center"/>
        </w:pPr>
        <w:r>
          <w:fldChar w:fldCharType="begin"/>
        </w:r>
        <w:r>
          <w:instrText>PAGE   \* MERGEFORMAT</w:instrText>
        </w:r>
        <w:r>
          <w:fldChar w:fldCharType="separate"/>
        </w:r>
        <w:r w:rsidR="0029066E">
          <w:rPr>
            <w:noProof/>
          </w:rPr>
          <w:t>4</w:t>
        </w:r>
        <w:r>
          <w:fldChar w:fldCharType="end"/>
        </w:r>
      </w:p>
    </w:sdtContent>
  </w:sdt>
  <w:p w:rsidR="007D5C06" w:rsidRDefault="007D5C0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F872D6"/>
    <w:multiLevelType w:val="hybridMultilevel"/>
    <w:tmpl w:val="F8D6E93E"/>
    <w:lvl w:ilvl="0" w:tplc="42E6B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CF7975"/>
    <w:multiLevelType w:val="hybridMultilevel"/>
    <w:tmpl w:val="C7D00F90"/>
    <w:lvl w:ilvl="0" w:tplc="D758055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6391820"/>
    <w:multiLevelType w:val="hybridMultilevel"/>
    <w:tmpl w:val="6F12A3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8A05F0"/>
    <w:multiLevelType w:val="hybridMultilevel"/>
    <w:tmpl w:val="685E3C12"/>
    <w:lvl w:ilvl="0" w:tplc="407643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707B96"/>
    <w:multiLevelType w:val="hybridMultilevel"/>
    <w:tmpl w:val="0DBEA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0"/>
  </w:num>
  <w:num w:numId="3">
    <w:abstractNumId w:val="5"/>
  </w:num>
  <w:num w:numId="4">
    <w:abstractNumId w:val="4"/>
  </w:num>
  <w:num w:numId="5">
    <w:abstractNumId w:val="10"/>
  </w:num>
  <w:num w:numId="6">
    <w:abstractNumId w:val="8"/>
  </w:num>
  <w:num w:numId="7">
    <w:abstractNumId w:val="7"/>
  </w:num>
  <w:num w:numId="8">
    <w:abstractNumId w:val="9"/>
  </w:num>
  <w:num w:numId="9">
    <w:abstractNumId w:val="3"/>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993"/>
    <w:rsid w:val="000102D3"/>
    <w:rsid w:val="00020114"/>
    <w:rsid w:val="000218DE"/>
    <w:rsid w:val="00022BB9"/>
    <w:rsid w:val="000246A3"/>
    <w:rsid w:val="00024EEA"/>
    <w:rsid w:val="00026E9C"/>
    <w:rsid w:val="000307CC"/>
    <w:rsid w:val="00031AF0"/>
    <w:rsid w:val="00040937"/>
    <w:rsid w:val="00043D7D"/>
    <w:rsid w:val="000460EA"/>
    <w:rsid w:val="00047C02"/>
    <w:rsid w:val="00056998"/>
    <w:rsid w:val="00060AE2"/>
    <w:rsid w:val="0007110D"/>
    <w:rsid w:val="000742E0"/>
    <w:rsid w:val="00075A1A"/>
    <w:rsid w:val="00080232"/>
    <w:rsid w:val="00081564"/>
    <w:rsid w:val="0008173A"/>
    <w:rsid w:val="000829BB"/>
    <w:rsid w:val="000932A8"/>
    <w:rsid w:val="000948DB"/>
    <w:rsid w:val="000952AF"/>
    <w:rsid w:val="000979E4"/>
    <w:rsid w:val="000A0315"/>
    <w:rsid w:val="000A2CCD"/>
    <w:rsid w:val="000A3FC2"/>
    <w:rsid w:val="000A61F1"/>
    <w:rsid w:val="000B77BA"/>
    <w:rsid w:val="000C1AFD"/>
    <w:rsid w:val="000C534D"/>
    <w:rsid w:val="000C5D47"/>
    <w:rsid w:val="000D1088"/>
    <w:rsid w:val="000D2EC5"/>
    <w:rsid w:val="000D30BA"/>
    <w:rsid w:val="000D55AD"/>
    <w:rsid w:val="000D6A93"/>
    <w:rsid w:val="000E31BA"/>
    <w:rsid w:val="000E58FA"/>
    <w:rsid w:val="000F4243"/>
    <w:rsid w:val="000F69A4"/>
    <w:rsid w:val="001034C8"/>
    <w:rsid w:val="00103D5A"/>
    <w:rsid w:val="00103F59"/>
    <w:rsid w:val="001065DB"/>
    <w:rsid w:val="001074EA"/>
    <w:rsid w:val="00110B7D"/>
    <w:rsid w:val="00110F5C"/>
    <w:rsid w:val="00114EAC"/>
    <w:rsid w:val="00121560"/>
    <w:rsid w:val="00123BF1"/>
    <w:rsid w:val="00136583"/>
    <w:rsid w:val="00141137"/>
    <w:rsid w:val="00145199"/>
    <w:rsid w:val="00150A8A"/>
    <w:rsid w:val="001518C1"/>
    <w:rsid w:val="00152E20"/>
    <w:rsid w:val="00153077"/>
    <w:rsid w:val="0015428F"/>
    <w:rsid w:val="00155216"/>
    <w:rsid w:val="001614DB"/>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912"/>
    <w:rsid w:val="001B4AEC"/>
    <w:rsid w:val="001B4C63"/>
    <w:rsid w:val="001B5AFF"/>
    <w:rsid w:val="001C1BDE"/>
    <w:rsid w:val="001C5D94"/>
    <w:rsid w:val="001D2169"/>
    <w:rsid w:val="001D4DFF"/>
    <w:rsid w:val="001D5711"/>
    <w:rsid w:val="001E4DD1"/>
    <w:rsid w:val="001E6246"/>
    <w:rsid w:val="0020777C"/>
    <w:rsid w:val="0021083E"/>
    <w:rsid w:val="002110E8"/>
    <w:rsid w:val="00222DB5"/>
    <w:rsid w:val="00225C53"/>
    <w:rsid w:val="00227F6A"/>
    <w:rsid w:val="0023630A"/>
    <w:rsid w:val="002450C3"/>
    <w:rsid w:val="0025075A"/>
    <w:rsid w:val="00251CC2"/>
    <w:rsid w:val="00251E74"/>
    <w:rsid w:val="00256272"/>
    <w:rsid w:val="002569F8"/>
    <w:rsid w:val="00256DF1"/>
    <w:rsid w:val="00256F66"/>
    <w:rsid w:val="00257966"/>
    <w:rsid w:val="00265C02"/>
    <w:rsid w:val="00275EED"/>
    <w:rsid w:val="00284DCB"/>
    <w:rsid w:val="00284F9D"/>
    <w:rsid w:val="00286D22"/>
    <w:rsid w:val="0029066E"/>
    <w:rsid w:val="002A2809"/>
    <w:rsid w:val="002A39A6"/>
    <w:rsid w:val="002A481B"/>
    <w:rsid w:val="002B003B"/>
    <w:rsid w:val="002B020D"/>
    <w:rsid w:val="002B17C4"/>
    <w:rsid w:val="002B1A2E"/>
    <w:rsid w:val="002B1E07"/>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65D9"/>
    <w:rsid w:val="002E7D40"/>
    <w:rsid w:val="00311A81"/>
    <w:rsid w:val="003136F6"/>
    <w:rsid w:val="00315800"/>
    <w:rsid w:val="00316433"/>
    <w:rsid w:val="00320206"/>
    <w:rsid w:val="00325C45"/>
    <w:rsid w:val="00332E79"/>
    <w:rsid w:val="00334DFE"/>
    <w:rsid w:val="00342385"/>
    <w:rsid w:val="00343050"/>
    <w:rsid w:val="003439F5"/>
    <w:rsid w:val="00345DD0"/>
    <w:rsid w:val="0034699C"/>
    <w:rsid w:val="00347E9A"/>
    <w:rsid w:val="00350C6C"/>
    <w:rsid w:val="0035211C"/>
    <w:rsid w:val="00353CBB"/>
    <w:rsid w:val="00355CF5"/>
    <w:rsid w:val="003576F1"/>
    <w:rsid w:val="00361002"/>
    <w:rsid w:val="00362E96"/>
    <w:rsid w:val="00363A41"/>
    <w:rsid w:val="00366B0A"/>
    <w:rsid w:val="00373FD2"/>
    <w:rsid w:val="003761B6"/>
    <w:rsid w:val="00381B06"/>
    <w:rsid w:val="00383417"/>
    <w:rsid w:val="00385C43"/>
    <w:rsid w:val="003971AB"/>
    <w:rsid w:val="0039743F"/>
    <w:rsid w:val="003A0414"/>
    <w:rsid w:val="003A4D86"/>
    <w:rsid w:val="003A61C5"/>
    <w:rsid w:val="003B1458"/>
    <w:rsid w:val="003B3E33"/>
    <w:rsid w:val="003B7068"/>
    <w:rsid w:val="003B77C2"/>
    <w:rsid w:val="003C2C0D"/>
    <w:rsid w:val="003C4AD9"/>
    <w:rsid w:val="003C6F49"/>
    <w:rsid w:val="003D03AC"/>
    <w:rsid w:val="003D376D"/>
    <w:rsid w:val="003D62F3"/>
    <w:rsid w:val="003D7B08"/>
    <w:rsid w:val="003E6BA6"/>
    <w:rsid w:val="003F1F40"/>
    <w:rsid w:val="003F71E6"/>
    <w:rsid w:val="00400154"/>
    <w:rsid w:val="004015C1"/>
    <w:rsid w:val="00410103"/>
    <w:rsid w:val="00411845"/>
    <w:rsid w:val="00415D9A"/>
    <w:rsid w:val="00426B1F"/>
    <w:rsid w:val="00432FEA"/>
    <w:rsid w:val="00434E67"/>
    <w:rsid w:val="004403AF"/>
    <w:rsid w:val="00446ACE"/>
    <w:rsid w:val="00450762"/>
    <w:rsid w:val="00452334"/>
    <w:rsid w:val="00461F6D"/>
    <w:rsid w:val="00466D91"/>
    <w:rsid w:val="00475DE5"/>
    <w:rsid w:val="00483161"/>
    <w:rsid w:val="00483A48"/>
    <w:rsid w:val="00485FD5"/>
    <w:rsid w:val="004915BD"/>
    <w:rsid w:val="0049212A"/>
    <w:rsid w:val="00496846"/>
    <w:rsid w:val="00496B36"/>
    <w:rsid w:val="004B1870"/>
    <w:rsid w:val="004B4519"/>
    <w:rsid w:val="004B4BFE"/>
    <w:rsid w:val="004D11D3"/>
    <w:rsid w:val="004D49F2"/>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1228"/>
    <w:rsid w:val="005370A7"/>
    <w:rsid w:val="005423CB"/>
    <w:rsid w:val="00543A77"/>
    <w:rsid w:val="005532E3"/>
    <w:rsid w:val="00555ABF"/>
    <w:rsid w:val="00567A16"/>
    <w:rsid w:val="0057189E"/>
    <w:rsid w:val="00577CE4"/>
    <w:rsid w:val="005915FC"/>
    <w:rsid w:val="0059504A"/>
    <w:rsid w:val="00596CE9"/>
    <w:rsid w:val="005A0208"/>
    <w:rsid w:val="005A41C8"/>
    <w:rsid w:val="005A6DD1"/>
    <w:rsid w:val="005B03DE"/>
    <w:rsid w:val="005B5A44"/>
    <w:rsid w:val="005C0D8B"/>
    <w:rsid w:val="005C31BB"/>
    <w:rsid w:val="005D03A1"/>
    <w:rsid w:val="005D21FE"/>
    <w:rsid w:val="005D36BA"/>
    <w:rsid w:val="005D61A1"/>
    <w:rsid w:val="005E46AA"/>
    <w:rsid w:val="005E566C"/>
    <w:rsid w:val="005E5A3B"/>
    <w:rsid w:val="005F380A"/>
    <w:rsid w:val="005F49FA"/>
    <w:rsid w:val="00602300"/>
    <w:rsid w:val="00602C9C"/>
    <w:rsid w:val="00606047"/>
    <w:rsid w:val="00607EFB"/>
    <w:rsid w:val="0062422A"/>
    <w:rsid w:val="0062424B"/>
    <w:rsid w:val="00624AED"/>
    <w:rsid w:val="00632D36"/>
    <w:rsid w:val="00634AF1"/>
    <w:rsid w:val="0063503E"/>
    <w:rsid w:val="00637F3D"/>
    <w:rsid w:val="006419C6"/>
    <w:rsid w:val="00642CB5"/>
    <w:rsid w:val="006435B4"/>
    <w:rsid w:val="00643D4B"/>
    <w:rsid w:val="00651E82"/>
    <w:rsid w:val="0065286A"/>
    <w:rsid w:val="00653666"/>
    <w:rsid w:val="00653C09"/>
    <w:rsid w:val="0066171B"/>
    <w:rsid w:val="00667342"/>
    <w:rsid w:val="00672880"/>
    <w:rsid w:val="00672DE8"/>
    <w:rsid w:val="0068152F"/>
    <w:rsid w:val="00696192"/>
    <w:rsid w:val="006A1858"/>
    <w:rsid w:val="006A2253"/>
    <w:rsid w:val="006A2970"/>
    <w:rsid w:val="006A39A3"/>
    <w:rsid w:val="006B31F7"/>
    <w:rsid w:val="006B3C5B"/>
    <w:rsid w:val="006B5B4D"/>
    <w:rsid w:val="006D1A6A"/>
    <w:rsid w:val="006D2028"/>
    <w:rsid w:val="006D27FF"/>
    <w:rsid w:val="006D6D2D"/>
    <w:rsid w:val="006E12A8"/>
    <w:rsid w:val="006E23B5"/>
    <w:rsid w:val="006E39BF"/>
    <w:rsid w:val="006F2E84"/>
    <w:rsid w:val="006F601F"/>
    <w:rsid w:val="006F780B"/>
    <w:rsid w:val="007022C3"/>
    <w:rsid w:val="007130E6"/>
    <w:rsid w:val="00713E67"/>
    <w:rsid w:val="00714EC8"/>
    <w:rsid w:val="00714EF4"/>
    <w:rsid w:val="00715F8B"/>
    <w:rsid w:val="00722EE9"/>
    <w:rsid w:val="00723437"/>
    <w:rsid w:val="00724F1D"/>
    <w:rsid w:val="00732154"/>
    <w:rsid w:val="00741CBE"/>
    <w:rsid w:val="007425EF"/>
    <w:rsid w:val="007455EF"/>
    <w:rsid w:val="00747457"/>
    <w:rsid w:val="00750BF5"/>
    <w:rsid w:val="00753CAB"/>
    <w:rsid w:val="00757EEE"/>
    <w:rsid w:val="007603CA"/>
    <w:rsid w:val="00765419"/>
    <w:rsid w:val="00766B13"/>
    <w:rsid w:val="007675D5"/>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B5E"/>
    <w:rsid w:val="007D2EFA"/>
    <w:rsid w:val="007D317B"/>
    <w:rsid w:val="007D475C"/>
    <w:rsid w:val="007D5C06"/>
    <w:rsid w:val="007D6C34"/>
    <w:rsid w:val="007E18A8"/>
    <w:rsid w:val="007E3FEC"/>
    <w:rsid w:val="007E5A9E"/>
    <w:rsid w:val="007E6680"/>
    <w:rsid w:val="007F43B0"/>
    <w:rsid w:val="007F76D4"/>
    <w:rsid w:val="007F77E1"/>
    <w:rsid w:val="0080014F"/>
    <w:rsid w:val="008001F1"/>
    <w:rsid w:val="00800257"/>
    <w:rsid w:val="00800900"/>
    <w:rsid w:val="00802FD3"/>
    <w:rsid w:val="008072D6"/>
    <w:rsid w:val="00807654"/>
    <w:rsid w:val="00810918"/>
    <w:rsid w:val="00812C5C"/>
    <w:rsid w:val="00824C9C"/>
    <w:rsid w:val="00830003"/>
    <w:rsid w:val="00830139"/>
    <w:rsid w:val="0083365F"/>
    <w:rsid w:val="00842D55"/>
    <w:rsid w:val="0084556F"/>
    <w:rsid w:val="00846604"/>
    <w:rsid w:val="00850AFD"/>
    <w:rsid w:val="008527A4"/>
    <w:rsid w:val="00854C13"/>
    <w:rsid w:val="008569A9"/>
    <w:rsid w:val="00861DB9"/>
    <w:rsid w:val="00862509"/>
    <w:rsid w:val="008657E8"/>
    <w:rsid w:val="00865DB1"/>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A7CCC"/>
    <w:rsid w:val="008B21F1"/>
    <w:rsid w:val="008B578E"/>
    <w:rsid w:val="008C22B4"/>
    <w:rsid w:val="008C7BCC"/>
    <w:rsid w:val="008D0868"/>
    <w:rsid w:val="008D6227"/>
    <w:rsid w:val="008D6965"/>
    <w:rsid w:val="008D7C13"/>
    <w:rsid w:val="008E474C"/>
    <w:rsid w:val="008E5DB9"/>
    <w:rsid w:val="008F0FA2"/>
    <w:rsid w:val="008F6AAF"/>
    <w:rsid w:val="00900B00"/>
    <w:rsid w:val="00901E20"/>
    <w:rsid w:val="0090565A"/>
    <w:rsid w:val="00906432"/>
    <w:rsid w:val="00907AFF"/>
    <w:rsid w:val="00910BE5"/>
    <w:rsid w:val="00912E9C"/>
    <w:rsid w:val="00916C16"/>
    <w:rsid w:val="00926AB3"/>
    <w:rsid w:val="00930139"/>
    <w:rsid w:val="009316BA"/>
    <w:rsid w:val="00932FCE"/>
    <w:rsid w:val="0093509E"/>
    <w:rsid w:val="00935105"/>
    <w:rsid w:val="00936571"/>
    <w:rsid w:val="0093660A"/>
    <w:rsid w:val="00942E69"/>
    <w:rsid w:val="00945255"/>
    <w:rsid w:val="00945842"/>
    <w:rsid w:val="00951000"/>
    <w:rsid w:val="009516B6"/>
    <w:rsid w:val="00953B2A"/>
    <w:rsid w:val="00954C11"/>
    <w:rsid w:val="00956A09"/>
    <w:rsid w:val="0096418C"/>
    <w:rsid w:val="009653DD"/>
    <w:rsid w:val="009673A8"/>
    <w:rsid w:val="00975554"/>
    <w:rsid w:val="00975F7D"/>
    <w:rsid w:val="00977005"/>
    <w:rsid w:val="00977A12"/>
    <w:rsid w:val="00984A24"/>
    <w:rsid w:val="00985AEE"/>
    <w:rsid w:val="0099239A"/>
    <w:rsid w:val="009967ED"/>
    <w:rsid w:val="00997554"/>
    <w:rsid w:val="009A00D8"/>
    <w:rsid w:val="009A13B4"/>
    <w:rsid w:val="009A2876"/>
    <w:rsid w:val="009A2B87"/>
    <w:rsid w:val="009A310A"/>
    <w:rsid w:val="009B00E1"/>
    <w:rsid w:val="009B4E49"/>
    <w:rsid w:val="009B6F7E"/>
    <w:rsid w:val="009C085C"/>
    <w:rsid w:val="009C22D2"/>
    <w:rsid w:val="009C2B07"/>
    <w:rsid w:val="009C423E"/>
    <w:rsid w:val="009C440A"/>
    <w:rsid w:val="009C4968"/>
    <w:rsid w:val="009D1E84"/>
    <w:rsid w:val="009D34EE"/>
    <w:rsid w:val="009E487B"/>
    <w:rsid w:val="009E55CE"/>
    <w:rsid w:val="009F113E"/>
    <w:rsid w:val="009F21DD"/>
    <w:rsid w:val="009F29C4"/>
    <w:rsid w:val="009F685D"/>
    <w:rsid w:val="009F73CE"/>
    <w:rsid w:val="00A01D4A"/>
    <w:rsid w:val="00A02793"/>
    <w:rsid w:val="00A0455B"/>
    <w:rsid w:val="00A05F0B"/>
    <w:rsid w:val="00A06B6F"/>
    <w:rsid w:val="00A11A4B"/>
    <w:rsid w:val="00A11EBA"/>
    <w:rsid w:val="00A23C4D"/>
    <w:rsid w:val="00A240FC"/>
    <w:rsid w:val="00A24296"/>
    <w:rsid w:val="00A2699E"/>
    <w:rsid w:val="00A2751F"/>
    <w:rsid w:val="00A3000F"/>
    <w:rsid w:val="00A33BB3"/>
    <w:rsid w:val="00A36257"/>
    <w:rsid w:val="00A42C8A"/>
    <w:rsid w:val="00A42EEC"/>
    <w:rsid w:val="00A4313A"/>
    <w:rsid w:val="00A455C3"/>
    <w:rsid w:val="00A60065"/>
    <w:rsid w:val="00A61C05"/>
    <w:rsid w:val="00A63F1F"/>
    <w:rsid w:val="00A70D37"/>
    <w:rsid w:val="00A7400F"/>
    <w:rsid w:val="00A76B1C"/>
    <w:rsid w:val="00A77613"/>
    <w:rsid w:val="00A77F9F"/>
    <w:rsid w:val="00A812D5"/>
    <w:rsid w:val="00A83CCE"/>
    <w:rsid w:val="00A85FCC"/>
    <w:rsid w:val="00A95021"/>
    <w:rsid w:val="00AA765D"/>
    <w:rsid w:val="00AA768D"/>
    <w:rsid w:val="00AB000F"/>
    <w:rsid w:val="00AB1728"/>
    <w:rsid w:val="00AC7914"/>
    <w:rsid w:val="00AD22B9"/>
    <w:rsid w:val="00AE5228"/>
    <w:rsid w:val="00AF2B49"/>
    <w:rsid w:val="00B06EFF"/>
    <w:rsid w:val="00B231C8"/>
    <w:rsid w:val="00B2333F"/>
    <w:rsid w:val="00B25797"/>
    <w:rsid w:val="00B35ABE"/>
    <w:rsid w:val="00B35E8C"/>
    <w:rsid w:val="00B43174"/>
    <w:rsid w:val="00B44E7C"/>
    <w:rsid w:val="00B467AA"/>
    <w:rsid w:val="00B51782"/>
    <w:rsid w:val="00B51EFD"/>
    <w:rsid w:val="00B528C8"/>
    <w:rsid w:val="00B53D40"/>
    <w:rsid w:val="00B55859"/>
    <w:rsid w:val="00B60A44"/>
    <w:rsid w:val="00B60EE8"/>
    <w:rsid w:val="00B66A34"/>
    <w:rsid w:val="00B72384"/>
    <w:rsid w:val="00B76027"/>
    <w:rsid w:val="00B8059F"/>
    <w:rsid w:val="00B86F1B"/>
    <w:rsid w:val="00B93EF4"/>
    <w:rsid w:val="00B96776"/>
    <w:rsid w:val="00B975E3"/>
    <w:rsid w:val="00B977EC"/>
    <w:rsid w:val="00BA0DB2"/>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444E9"/>
    <w:rsid w:val="00C4513E"/>
    <w:rsid w:val="00C4697F"/>
    <w:rsid w:val="00C52F7B"/>
    <w:rsid w:val="00C53FC7"/>
    <w:rsid w:val="00C545E0"/>
    <w:rsid w:val="00C5497D"/>
    <w:rsid w:val="00C60475"/>
    <w:rsid w:val="00C63B2E"/>
    <w:rsid w:val="00C74FA8"/>
    <w:rsid w:val="00C82C41"/>
    <w:rsid w:val="00C94A6F"/>
    <w:rsid w:val="00CA315F"/>
    <w:rsid w:val="00CA7CC7"/>
    <w:rsid w:val="00CB0D1D"/>
    <w:rsid w:val="00CB2E14"/>
    <w:rsid w:val="00CC5351"/>
    <w:rsid w:val="00CD1DDC"/>
    <w:rsid w:val="00CD275A"/>
    <w:rsid w:val="00CD6F6E"/>
    <w:rsid w:val="00CE1166"/>
    <w:rsid w:val="00CE33C8"/>
    <w:rsid w:val="00CE6D73"/>
    <w:rsid w:val="00CF0C73"/>
    <w:rsid w:val="00CF548F"/>
    <w:rsid w:val="00CF5CA9"/>
    <w:rsid w:val="00CF5E69"/>
    <w:rsid w:val="00D0048E"/>
    <w:rsid w:val="00D01CF6"/>
    <w:rsid w:val="00D13EF2"/>
    <w:rsid w:val="00D14E52"/>
    <w:rsid w:val="00D15F1C"/>
    <w:rsid w:val="00D160AD"/>
    <w:rsid w:val="00D17AB0"/>
    <w:rsid w:val="00D23528"/>
    <w:rsid w:val="00D33A96"/>
    <w:rsid w:val="00D34CB9"/>
    <w:rsid w:val="00D3588A"/>
    <w:rsid w:val="00D4215E"/>
    <w:rsid w:val="00D42298"/>
    <w:rsid w:val="00D42A41"/>
    <w:rsid w:val="00D44722"/>
    <w:rsid w:val="00D46DC5"/>
    <w:rsid w:val="00D568F3"/>
    <w:rsid w:val="00D577C3"/>
    <w:rsid w:val="00D60BBC"/>
    <w:rsid w:val="00D6677C"/>
    <w:rsid w:val="00D67E34"/>
    <w:rsid w:val="00D763C2"/>
    <w:rsid w:val="00D770CE"/>
    <w:rsid w:val="00D807B4"/>
    <w:rsid w:val="00D81EDB"/>
    <w:rsid w:val="00D937E6"/>
    <w:rsid w:val="00D9644F"/>
    <w:rsid w:val="00D966AC"/>
    <w:rsid w:val="00D97927"/>
    <w:rsid w:val="00DA4889"/>
    <w:rsid w:val="00DA6111"/>
    <w:rsid w:val="00DA6F02"/>
    <w:rsid w:val="00DB4F7F"/>
    <w:rsid w:val="00DD114F"/>
    <w:rsid w:val="00DE299F"/>
    <w:rsid w:val="00DE2E70"/>
    <w:rsid w:val="00DE314C"/>
    <w:rsid w:val="00DF2237"/>
    <w:rsid w:val="00DF325C"/>
    <w:rsid w:val="00E000BB"/>
    <w:rsid w:val="00E00BE6"/>
    <w:rsid w:val="00E01255"/>
    <w:rsid w:val="00E015D1"/>
    <w:rsid w:val="00E0261F"/>
    <w:rsid w:val="00E03A50"/>
    <w:rsid w:val="00E12DC1"/>
    <w:rsid w:val="00E142A0"/>
    <w:rsid w:val="00E14A5B"/>
    <w:rsid w:val="00E21B2F"/>
    <w:rsid w:val="00E2308C"/>
    <w:rsid w:val="00E330E8"/>
    <w:rsid w:val="00E355B9"/>
    <w:rsid w:val="00E3710A"/>
    <w:rsid w:val="00E40959"/>
    <w:rsid w:val="00E435E8"/>
    <w:rsid w:val="00E46082"/>
    <w:rsid w:val="00E465B8"/>
    <w:rsid w:val="00E5013A"/>
    <w:rsid w:val="00E520FF"/>
    <w:rsid w:val="00E53725"/>
    <w:rsid w:val="00E57F83"/>
    <w:rsid w:val="00E60800"/>
    <w:rsid w:val="00E67EA6"/>
    <w:rsid w:val="00E76E1B"/>
    <w:rsid w:val="00E82A40"/>
    <w:rsid w:val="00E8485A"/>
    <w:rsid w:val="00E87BE8"/>
    <w:rsid w:val="00EA7477"/>
    <w:rsid w:val="00EB1D94"/>
    <w:rsid w:val="00EB51FA"/>
    <w:rsid w:val="00EB6848"/>
    <w:rsid w:val="00EC1869"/>
    <w:rsid w:val="00EC21F8"/>
    <w:rsid w:val="00EC2ADA"/>
    <w:rsid w:val="00EC3E23"/>
    <w:rsid w:val="00EC45DF"/>
    <w:rsid w:val="00EC5339"/>
    <w:rsid w:val="00EC6B35"/>
    <w:rsid w:val="00EE3A31"/>
    <w:rsid w:val="00EE6ED4"/>
    <w:rsid w:val="00EF299A"/>
    <w:rsid w:val="00EF3C2A"/>
    <w:rsid w:val="00EF4178"/>
    <w:rsid w:val="00F00646"/>
    <w:rsid w:val="00F00C6D"/>
    <w:rsid w:val="00F01259"/>
    <w:rsid w:val="00F035B9"/>
    <w:rsid w:val="00F03E1C"/>
    <w:rsid w:val="00F05467"/>
    <w:rsid w:val="00F21250"/>
    <w:rsid w:val="00F355FF"/>
    <w:rsid w:val="00F36684"/>
    <w:rsid w:val="00F371C3"/>
    <w:rsid w:val="00F410AC"/>
    <w:rsid w:val="00F47A5C"/>
    <w:rsid w:val="00F54DC6"/>
    <w:rsid w:val="00F551CB"/>
    <w:rsid w:val="00F61C7E"/>
    <w:rsid w:val="00F639B0"/>
    <w:rsid w:val="00F641B7"/>
    <w:rsid w:val="00F67042"/>
    <w:rsid w:val="00F670FD"/>
    <w:rsid w:val="00F70E9F"/>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5B89"/>
    <w:rsid w:val="00FF2D3D"/>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7D95D"/>
  <w15:docId w15:val="{6B64DE4F-BB51-4CF7-A9BC-BEA4E1903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5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table" w:customStyle="1" w:styleId="1">
    <w:name w:val="Сетка таблицы1"/>
    <w:basedOn w:val="a1"/>
    <w:next w:val="a7"/>
    <w:uiPriority w:val="39"/>
    <w:rsid w:val="00362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44234-138C-4CA9-90AB-0B41E5D9C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5852</Words>
  <Characters>33362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7</cp:revision>
  <cp:lastPrinted>2019-04-15T07:43:00Z</cp:lastPrinted>
  <dcterms:created xsi:type="dcterms:W3CDTF">2022-11-02T10:02:00Z</dcterms:created>
  <dcterms:modified xsi:type="dcterms:W3CDTF">2024-02-20T08:23:00Z</dcterms:modified>
</cp:coreProperties>
</file>